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A8" w:rsidRPr="00CB75A8" w:rsidRDefault="00CB75A8" w:rsidP="00CB75A8">
      <w:pPr>
        <w:pStyle w:val="1"/>
        <w:rPr>
          <w:rFonts w:asciiTheme="minorHAnsi" w:hAnsiTheme="minorHAnsi"/>
          <w:sz w:val="24"/>
          <w:szCs w:val="24"/>
        </w:rPr>
      </w:pPr>
      <w:r w:rsidRPr="00CB75A8">
        <w:rPr>
          <w:rFonts w:asciiTheme="minorHAnsi" w:hAnsiTheme="minorHAnsi"/>
          <w:sz w:val="24"/>
          <w:szCs w:val="24"/>
        </w:rPr>
        <w:tab/>
        <w:t xml:space="preserve">       </w:t>
      </w:r>
      <w:r w:rsidRPr="00CB75A8">
        <w:rPr>
          <w:rFonts w:asciiTheme="minorHAnsi" w:hAnsiTheme="minorHAnsi"/>
          <w:sz w:val="24"/>
          <w:szCs w:val="24"/>
          <w:lang w:val="en-US"/>
        </w:rPr>
        <w:t xml:space="preserve">       </w:t>
      </w:r>
      <w:r>
        <w:rPr>
          <w:rFonts w:asciiTheme="minorHAnsi" w:hAnsiTheme="minorHAnsi"/>
          <w:sz w:val="24"/>
          <w:szCs w:val="24"/>
        </w:rPr>
        <w:t xml:space="preserve">                </w:t>
      </w:r>
      <w:r w:rsidRPr="00CB75A8">
        <w:rPr>
          <w:rFonts w:asciiTheme="minorHAnsi" w:hAnsiTheme="minorHAnsi"/>
          <w:sz w:val="24"/>
          <w:szCs w:val="24"/>
          <w:lang w:val="en-US"/>
        </w:rPr>
        <w:t xml:space="preserve">   </w:t>
      </w:r>
      <w:r w:rsidRPr="00CB75A8">
        <w:rPr>
          <w:rFonts w:asciiTheme="minorHAnsi" w:hAnsiTheme="minorHAnsi"/>
          <w:sz w:val="24"/>
          <w:szCs w:val="24"/>
        </w:rPr>
        <w:t xml:space="preserve"> </w:t>
      </w:r>
      <w:r w:rsidRPr="00CB75A8">
        <w:rPr>
          <w:rFonts w:asciiTheme="minorHAnsi" w:hAnsiTheme="minorHAnsi"/>
          <w:noProof/>
          <w:sz w:val="24"/>
          <w:szCs w:val="24"/>
          <w:lang w:eastAsia="el-GR"/>
        </w:rPr>
        <w:drawing>
          <wp:inline distT="0" distB="0" distL="0" distR="0">
            <wp:extent cx="581025" cy="5048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8" t="-125" r="-108" b="-125"/>
                    <a:stretch>
                      <a:fillRect/>
                    </a:stretch>
                  </pic:blipFill>
                  <pic:spPr bwMode="auto">
                    <a:xfrm>
                      <a:off x="0" y="0"/>
                      <a:ext cx="581025" cy="504825"/>
                    </a:xfrm>
                    <a:prstGeom prst="rect">
                      <a:avLst/>
                    </a:prstGeom>
                    <a:solidFill>
                      <a:srgbClr val="FFFFFF"/>
                    </a:solidFill>
                    <a:ln>
                      <a:noFill/>
                    </a:ln>
                  </pic:spPr>
                </pic:pic>
              </a:graphicData>
            </a:graphic>
          </wp:inline>
        </w:drawing>
      </w:r>
    </w:p>
    <w:p w:rsidR="00CB75A8" w:rsidRPr="00CB75A8" w:rsidRDefault="00CB75A8" w:rsidP="00CB75A8">
      <w:pPr>
        <w:pStyle w:val="WW-"/>
        <w:tabs>
          <w:tab w:val="clear" w:pos="4536"/>
          <w:tab w:val="clear" w:pos="9072"/>
          <w:tab w:val="left" w:pos="567"/>
          <w:tab w:val="left" w:pos="1276"/>
        </w:tabs>
        <w:rPr>
          <w:rFonts w:asciiTheme="minorHAnsi" w:hAnsiTheme="minorHAnsi"/>
          <w:sz w:val="24"/>
          <w:szCs w:val="24"/>
        </w:rPr>
      </w:pPr>
      <w:r w:rsidRPr="00CB75A8">
        <w:rPr>
          <w:rFonts w:asciiTheme="minorHAnsi" w:hAnsiTheme="minorHAnsi" w:cs="Times New Roman"/>
          <w:sz w:val="24"/>
          <w:szCs w:val="24"/>
        </w:rPr>
        <w:tab/>
      </w:r>
      <w:r w:rsidRPr="00CB75A8">
        <w:rPr>
          <w:rFonts w:asciiTheme="minorHAnsi" w:hAnsiTheme="minorHAnsi" w:cs="Times New Roman"/>
          <w:sz w:val="24"/>
          <w:szCs w:val="24"/>
          <w:lang w:val="en-US"/>
        </w:rPr>
        <w:t xml:space="preserve">      </w:t>
      </w:r>
      <w:r>
        <w:rPr>
          <w:rFonts w:asciiTheme="minorHAnsi" w:hAnsiTheme="minorHAnsi" w:cs="Times New Roman"/>
          <w:sz w:val="24"/>
          <w:szCs w:val="24"/>
        </w:rPr>
        <w:t xml:space="preserve">         </w:t>
      </w:r>
      <w:r w:rsidRPr="00CB75A8">
        <w:rPr>
          <w:rFonts w:asciiTheme="minorHAnsi" w:hAnsiTheme="minorHAnsi" w:cs="Times New Roman"/>
          <w:sz w:val="24"/>
          <w:szCs w:val="24"/>
          <w:lang w:val="en-US"/>
        </w:rPr>
        <w:t xml:space="preserve"> </w:t>
      </w:r>
      <w:r w:rsidRPr="00CB75A8">
        <w:rPr>
          <w:rFonts w:asciiTheme="minorHAnsi" w:hAnsiTheme="minorHAnsi" w:cs="Times New Roman"/>
          <w:b/>
          <w:sz w:val="24"/>
          <w:szCs w:val="24"/>
        </w:rPr>
        <w:t>ΕΛΛΗΝΙΚΗ   ΔΗΜΟΚΡΑΤΙΑ</w:t>
      </w:r>
    </w:p>
    <w:p w:rsidR="00CB75A8" w:rsidRPr="00CB75A8" w:rsidRDefault="00CB75A8" w:rsidP="00CB75A8">
      <w:pPr>
        <w:pStyle w:val="WW-"/>
        <w:tabs>
          <w:tab w:val="clear" w:pos="4536"/>
          <w:tab w:val="clear" w:pos="9072"/>
        </w:tabs>
        <w:ind w:firstLine="142"/>
        <w:rPr>
          <w:rFonts w:asciiTheme="minorHAnsi" w:hAnsiTheme="minorHAnsi"/>
          <w:sz w:val="24"/>
          <w:szCs w:val="24"/>
        </w:rPr>
      </w:pPr>
      <w:r w:rsidRPr="00CB75A8">
        <w:rPr>
          <w:rFonts w:asciiTheme="minorHAnsi" w:hAnsiTheme="minorHAnsi" w:cs="Times New Roman"/>
          <w:b/>
          <w:sz w:val="24"/>
          <w:szCs w:val="24"/>
        </w:rPr>
        <w:t xml:space="preserve">       </w:t>
      </w:r>
      <w:r>
        <w:rPr>
          <w:rFonts w:asciiTheme="minorHAnsi" w:hAnsiTheme="minorHAnsi" w:cs="Times New Roman"/>
          <w:b/>
          <w:sz w:val="24"/>
          <w:szCs w:val="24"/>
        </w:rPr>
        <w:t xml:space="preserve">         </w:t>
      </w:r>
      <w:r w:rsidRPr="00CB75A8">
        <w:rPr>
          <w:rFonts w:asciiTheme="minorHAnsi" w:hAnsiTheme="minorHAnsi" w:cs="Times New Roman"/>
          <w:b/>
          <w:sz w:val="24"/>
          <w:szCs w:val="24"/>
        </w:rPr>
        <w:t xml:space="preserve"> ΔΙΟΙΚΗΣΗ 3</w:t>
      </w:r>
      <w:r w:rsidRPr="00CB75A8">
        <w:rPr>
          <w:rFonts w:asciiTheme="minorHAnsi" w:hAnsiTheme="minorHAnsi" w:cs="Times New Roman"/>
          <w:b/>
          <w:sz w:val="24"/>
          <w:szCs w:val="24"/>
          <w:vertAlign w:val="superscript"/>
        </w:rPr>
        <w:t>ης</w:t>
      </w:r>
      <w:r w:rsidRPr="00CB75A8">
        <w:rPr>
          <w:rFonts w:asciiTheme="minorHAnsi" w:hAnsiTheme="minorHAnsi" w:cs="Times New Roman"/>
          <w:b/>
          <w:sz w:val="24"/>
          <w:szCs w:val="24"/>
        </w:rPr>
        <w:t xml:space="preserve"> Υ.ΠΕ (ΜΑΚΕΔΟΝΙΑΣ)</w:t>
      </w:r>
      <w:r w:rsidRPr="00CB75A8">
        <w:rPr>
          <w:rFonts w:asciiTheme="minorHAnsi" w:hAnsiTheme="minorHAnsi" w:cs="Times New Roman"/>
          <w:b/>
          <w:sz w:val="24"/>
          <w:szCs w:val="24"/>
        </w:rPr>
        <w:tab/>
      </w:r>
      <w:r w:rsidRPr="00CB75A8">
        <w:rPr>
          <w:rFonts w:asciiTheme="minorHAnsi" w:hAnsiTheme="minorHAnsi" w:cs="Times New Roman"/>
          <w:sz w:val="24"/>
          <w:szCs w:val="24"/>
        </w:rPr>
        <w:tab/>
      </w:r>
      <w:r w:rsidRPr="00CB75A8">
        <w:rPr>
          <w:rFonts w:asciiTheme="minorHAnsi" w:hAnsiTheme="minorHAnsi" w:cs="Times New Roman"/>
          <w:sz w:val="24"/>
          <w:szCs w:val="24"/>
        </w:rPr>
        <w:tab/>
      </w:r>
      <w:r w:rsidRPr="00CB75A8">
        <w:rPr>
          <w:rFonts w:asciiTheme="minorHAnsi" w:hAnsiTheme="minorHAnsi" w:cs="Times New Roman"/>
          <w:sz w:val="24"/>
          <w:szCs w:val="24"/>
        </w:rPr>
        <w:tab/>
      </w:r>
    </w:p>
    <w:p w:rsidR="00CB75A8" w:rsidRPr="00CB75A8" w:rsidRDefault="00CB75A8" w:rsidP="00CB75A8">
      <w:pPr>
        <w:pStyle w:val="WW-"/>
        <w:tabs>
          <w:tab w:val="clear" w:pos="4536"/>
          <w:tab w:val="clear" w:pos="9072"/>
        </w:tabs>
        <w:rPr>
          <w:rFonts w:asciiTheme="minorHAnsi" w:hAnsiTheme="minorHAnsi"/>
          <w:sz w:val="24"/>
          <w:szCs w:val="24"/>
        </w:rPr>
      </w:pPr>
      <w:r w:rsidRPr="00CB75A8">
        <w:rPr>
          <w:rFonts w:asciiTheme="minorHAnsi" w:hAnsiTheme="minorHAnsi" w:cs="Times New Roman"/>
          <w:sz w:val="24"/>
          <w:szCs w:val="24"/>
        </w:rPr>
        <w:t xml:space="preserve">            </w:t>
      </w:r>
      <w:r>
        <w:rPr>
          <w:rFonts w:asciiTheme="minorHAnsi" w:hAnsiTheme="minorHAnsi" w:cs="Times New Roman"/>
          <w:sz w:val="24"/>
          <w:szCs w:val="24"/>
        </w:rPr>
        <w:t xml:space="preserve">       </w:t>
      </w:r>
      <w:r w:rsidRPr="00CB75A8">
        <w:rPr>
          <w:rFonts w:asciiTheme="minorHAnsi" w:hAnsiTheme="minorHAnsi" w:cs="Times New Roman"/>
          <w:sz w:val="24"/>
          <w:szCs w:val="24"/>
        </w:rPr>
        <w:t>Γ. Ν.Θ. «Γ.ΠΑΠΑΝΙΚΟΛΑΟΥ» -Ψ.Ν.Θ.</w:t>
      </w:r>
    </w:p>
    <w:p w:rsidR="00CB75A8" w:rsidRPr="00CB75A8" w:rsidRDefault="00CB75A8" w:rsidP="00CB75A8">
      <w:pPr>
        <w:pStyle w:val="WW-"/>
        <w:tabs>
          <w:tab w:val="clear" w:pos="4536"/>
          <w:tab w:val="clear" w:pos="9072"/>
        </w:tabs>
        <w:ind w:left="-567" w:firstLine="567"/>
        <w:rPr>
          <w:rFonts w:asciiTheme="minorHAnsi" w:hAnsiTheme="minorHAnsi"/>
          <w:sz w:val="24"/>
          <w:szCs w:val="24"/>
        </w:rPr>
      </w:pPr>
      <w:r w:rsidRPr="00CB75A8">
        <w:rPr>
          <w:rFonts w:asciiTheme="minorHAnsi" w:hAnsiTheme="minorHAnsi" w:cs="Times New Roman"/>
          <w:sz w:val="24"/>
          <w:szCs w:val="24"/>
        </w:rPr>
        <w:t>Οργανική Μονάδα Ψυχιατρικό Νοσοκομείο</w:t>
      </w:r>
      <w:r w:rsidRPr="00CB75A8">
        <w:rPr>
          <w:rFonts w:asciiTheme="minorHAnsi" w:hAnsiTheme="minorHAnsi"/>
          <w:sz w:val="24"/>
          <w:szCs w:val="24"/>
        </w:rPr>
        <w:t xml:space="preserve"> </w:t>
      </w:r>
      <w:r w:rsidRPr="00CB75A8">
        <w:rPr>
          <w:rFonts w:asciiTheme="minorHAnsi" w:hAnsiTheme="minorHAnsi" w:cs="Times New Roman"/>
          <w:sz w:val="24"/>
          <w:szCs w:val="24"/>
        </w:rPr>
        <w:t>Θεσσαλονίκης</w:t>
      </w:r>
    </w:p>
    <w:p w:rsidR="00CB75A8" w:rsidRPr="00CB75A8" w:rsidRDefault="00CB75A8" w:rsidP="00CB75A8">
      <w:pPr>
        <w:tabs>
          <w:tab w:val="left" w:pos="4820"/>
          <w:tab w:val="left" w:pos="5529"/>
        </w:tabs>
        <w:jc w:val="both"/>
        <w:rPr>
          <w:rFonts w:asciiTheme="minorHAnsi" w:hAnsiTheme="minorHAnsi"/>
          <w:sz w:val="24"/>
          <w:szCs w:val="24"/>
        </w:rPr>
      </w:pPr>
      <w:r w:rsidRPr="00CB75A8">
        <w:rPr>
          <w:rFonts w:asciiTheme="minorHAnsi" w:hAnsiTheme="minorHAnsi" w:cs="Times New Roman"/>
          <w:b/>
          <w:smallCaps/>
          <w:sz w:val="24"/>
          <w:szCs w:val="24"/>
        </w:rPr>
        <w:tab/>
      </w:r>
    </w:p>
    <w:p w:rsidR="00CB75A8" w:rsidRPr="00CB75A8" w:rsidRDefault="00CB75A8" w:rsidP="00CB75A8">
      <w:pPr>
        <w:tabs>
          <w:tab w:val="left" w:pos="5529"/>
          <w:tab w:val="left" w:pos="7230"/>
        </w:tabs>
        <w:jc w:val="both"/>
        <w:rPr>
          <w:rFonts w:asciiTheme="minorHAnsi" w:hAnsiTheme="minorHAnsi"/>
          <w:sz w:val="24"/>
          <w:szCs w:val="24"/>
        </w:rPr>
      </w:pPr>
      <w:r w:rsidRPr="00CB75A8">
        <w:rPr>
          <w:rFonts w:asciiTheme="minorHAnsi" w:hAnsiTheme="minorHAnsi" w:cs="Times New Roman"/>
          <w:sz w:val="24"/>
          <w:szCs w:val="24"/>
          <w:lang w:val="en-US"/>
        </w:rPr>
        <w:t>www</w:t>
      </w:r>
      <w:r w:rsidRPr="00CB75A8">
        <w:rPr>
          <w:rFonts w:asciiTheme="minorHAnsi" w:hAnsiTheme="minorHAnsi" w:cs="Times New Roman"/>
          <w:sz w:val="24"/>
          <w:szCs w:val="24"/>
        </w:rPr>
        <w:t xml:space="preserve">. </w:t>
      </w:r>
      <w:r w:rsidRPr="00CB75A8">
        <w:rPr>
          <w:rFonts w:asciiTheme="minorHAnsi" w:hAnsiTheme="minorHAnsi" w:cs="Times New Roman"/>
          <w:sz w:val="24"/>
          <w:szCs w:val="24"/>
          <w:lang w:val="en-US"/>
        </w:rPr>
        <w:t>psychothes</w:t>
      </w:r>
      <w:r w:rsidRPr="00CB75A8">
        <w:rPr>
          <w:rFonts w:asciiTheme="minorHAnsi" w:hAnsiTheme="minorHAnsi" w:cs="Times New Roman"/>
          <w:sz w:val="24"/>
          <w:szCs w:val="24"/>
        </w:rPr>
        <w:t>.</w:t>
      </w:r>
      <w:r w:rsidRPr="00CB75A8">
        <w:rPr>
          <w:rFonts w:asciiTheme="minorHAnsi" w:hAnsiTheme="minorHAnsi" w:cs="Times New Roman"/>
          <w:sz w:val="24"/>
          <w:szCs w:val="24"/>
          <w:lang w:val="en-US"/>
        </w:rPr>
        <w:t>gr</w:t>
      </w:r>
      <w:r w:rsidRPr="00CB75A8">
        <w:rPr>
          <w:rFonts w:asciiTheme="minorHAnsi" w:hAnsiTheme="minorHAnsi" w:cs="Times New Roman"/>
          <w:sz w:val="24"/>
          <w:szCs w:val="24"/>
        </w:rPr>
        <w:tab/>
      </w:r>
    </w:p>
    <w:p w:rsidR="00CB75A8" w:rsidRPr="00CB75A8" w:rsidRDefault="00CB75A8" w:rsidP="00CB75A8">
      <w:pPr>
        <w:tabs>
          <w:tab w:val="left" w:pos="4820"/>
          <w:tab w:val="left" w:pos="5529"/>
        </w:tabs>
        <w:jc w:val="both"/>
        <w:rPr>
          <w:rFonts w:asciiTheme="minorHAnsi" w:hAnsiTheme="minorHAnsi"/>
          <w:sz w:val="24"/>
          <w:szCs w:val="24"/>
        </w:rPr>
      </w:pPr>
      <w:r w:rsidRPr="00CB75A8">
        <w:rPr>
          <w:rFonts w:asciiTheme="minorHAnsi" w:eastAsia="Wingdings" w:hAnsiTheme="minorHAnsi" w:cs="Wingdings"/>
          <w:b/>
          <w:sz w:val="24"/>
          <w:szCs w:val="24"/>
        </w:rPr>
        <w:t></w:t>
      </w:r>
      <w:r w:rsidRPr="00CB75A8">
        <w:rPr>
          <w:rFonts w:asciiTheme="minorHAnsi" w:hAnsiTheme="minorHAnsi" w:cs="Times New Roman"/>
          <w:b/>
          <w:sz w:val="24"/>
          <w:szCs w:val="24"/>
        </w:rPr>
        <w:t xml:space="preserve"> </w:t>
      </w:r>
      <w:r w:rsidRPr="00CB75A8">
        <w:rPr>
          <w:rFonts w:asciiTheme="minorHAnsi" w:hAnsiTheme="minorHAnsi" w:cs="Times New Roman"/>
          <w:sz w:val="24"/>
          <w:szCs w:val="24"/>
        </w:rPr>
        <w:t>Λαγκαδά 196, 564 29 Σταυρούπολη</w:t>
      </w:r>
    </w:p>
    <w:p w:rsidR="00CB75A8" w:rsidRPr="00CB75A8" w:rsidRDefault="00CB75A8" w:rsidP="00CB75A8">
      <w:pPr>
        <w:pStyle w:val="21"/>
        <w:tabs>
          <w:tab w:val="left" w:pos="6096"/>
        </w:tabs>
        <w:rPr>
          <w:rFonts w:asciiTheme="minorHAnsi" w:hAnsiTheme="minorHAnsi"/>
          <w:b/>
          <w:smallCaps/>
          <w:sz w:val="24"/>
          <w:szCs w:val="24"/>
        </w:rPr>
      </w:pPr>
    </w:p>
    <w:p w:rsidR="00CB75A8" w:rsidRPr="00CB75A8" w:rsidRDefault="00CB75A8" w:rsidP="00CB75A8">
      <w:pPr>
        <w:pStyle w:val="Standard"/>
        <w:tabs>
          <w:tab w:val="left" w:pos="4820"/>
        </w:tabs>
        <w:snapToGrid w:val="0"/>
        <w:jc w:val="both"/>
        <w:rPr>
          <w:rFonts w:asciiTheme="minorHAnsi" w:hAnsiTheme="minorHAnsi"/>
          <w:lang w:val="el-GR"/>
        </w:rPr>
      </w:pPr>
    </w:p>
    <w:p w:rsidR="00CB75A8" w:rsidRPr="00CB75A8" w:rsidRDefault="00CB75A8" w:rsidP="00CB75A8">
      <w:pPr>
        <w:pStyle w:val="Standard"/>
        <w:tabs>
          <w:tab w:val="left" w:pos="4820"/>
        </w:tabs>
        <w:snapToGrid w:val="0"/>
        <w:ind w:left="-567" w:right="-568"/>
        <w:jc w:val="both"/>
        <w:rPr>
          <w:rFonts w:asciiTheme="minorHAnsi" w:hAnsiTheme="minorHAnsi" w:cs="Times New Roman"/>
          <w:b/>
          <w:lang w:val="el-GR"/>
        </w:rPr>
      </w:pPr>
      <w:r w:rsidRPr="00CB75A8">
        <w:rPr>
          <w:rFonts w:asciiTheme="minorHAnsi" w:hAnsiTheme="minorHAnsi"/>
          <w:lang w:val="el-GR"/>
        </w:rPr>
        <w:tab/>
      </w:r>
    </w:p>
    <w:p w:rsidR="00CB75A8" w:rsidRPr="00CB75A8" w:rsidRDefault="00CB75A8" w:rsidP="002D6DC6">
      <w:pPr>
        <w:widowControl w:val="0"/>
        <w:autoSpaceDN w:val="0"/>
        <w:adjustRightInd w:val="0"/>
        <w:spacing w:before="55"/>
        <w:ind w:left="-567" w:right="-568"/>
        <w:jc w:val="center"/>
        <w:rPr>
          <w:rFonts w:asciiTheme="minorHAnsi" w:hAnsiTheme="minorHAnsi" w:cs="Calibri"/>
          <w:color w:val="000000"/>
          <w:sz w:val="24"/>
          <w:szCs w:val="24"/>
        </w:rPr>
      </w:pPr>
      <w:r w:rsidRPr="00CB75A8">
        <w:rPr>
          <w:rFonts w:asciiTheme="minorHAnsi" w:hAnsiTheme="minorHAnsi" w:cs="Calibri"/>
          <w:b/>
          <w:bCs/>
          <w:color w:val="000000"/>
          <w:sz w:val="24"/>
          <w:szCs w:val="24"/>
        </w:rPr>
        <w:t>ΤΕΧΝΙΚΕΣ</w:t>
      </w:r>
      <w:r w:rsidRPr="00CB75A8">
        <w:rPr>
          <w:rFonts w:asciiTheme="minorHAnsi" w:hAnsiTheme="minorHAnsi" w:cs="Calibri"/>
          <w:b/>
          <w:bCs/>
          <w:color w:val="000000"/>
          <w:spacing w:val="-12"/>
          <w:sz w:val="24"/>
          <w:szCs w:val="24"/>
        </w:rPr>
        <w:t xml:space="preserve"> </w:t>
      </w:r>
      <w:r w:rsidRPr="00CB75A8">
        <w:rPr>
          <w:rFonts w:asciiTheme="minorHAnsi" w:hAnsiTheme="minorHAnsi" w:cs="Calibri"/>
          <w:b/>
          <w:bCs/>
          <w:color w:val="000000"/>
          <w:sz w:val="24"/>
          <w:szCs w:val="24"/>
        </w:rPr>
        <w:t>ΠΡΟ</w:t>
      </w:r>
      <w:r w:rsidRPr="00CB75A8">
        <w:rPr>
          <w:rFonts w:asciiTheme="minorHAnsi" w:hAnsiTheme="minorHAnsi" w:cs="Calibri"/>
          <w:b/>
          <w:bCs/>
          <w:color w:val="000000"/>
          <w:spacing w:val="1"/>
          <w:sz w:val="24"/>
          <w:szCs w:val="24"/>
        </w:rPr>
        <w:t>Δ</w:t>
      </w:r>
      <w:r w:rsidRPr="00CB75A8">
        <w:rPr>
          <w:rFonts w:asciiTheme="minorHAnsi" w:hAnsiTheme="minorHAnsi" w:cs="Calibri"/>
          <w:b/>
          <w:bCs/>
          <w:color w:val="000000"/>
          <w:spacing w:val="-1"/>
          <w:sz w:val="24"/>
          <w:szCs w:val="24"/>
        </w:rPr>
        <w:t>Ι</w:t>
      </w:r>
      <w:r w:rsidRPr="00CB75A8">
        <w:rPr>
          <w:rFonts w:asciiTheme="minorHAnsi" w:hAnsiTheme="minorHAnsi" w:cs="Calibri"/>
          <w:b/>
          <w:bCs/>
          <w:color w:val="000000"/>
          <w:spacing w:val="3"/>
          <w:sz w:val="24"/>
          <w:szCs w:val="24"/>
        </w:rPr>
        <w:t>Α</w:t>
      </w:r>
      <w:r w:rsidRPr="00CB75A8">
        <w:rPr>
          <w:rFonts w:asciiTheme="minorHAnsi" w:hAnsiTheme="minorHAnsi" w:cs="Calibri"/>
          <w:b/>
          <w:bCs/>
          <w:color w:val="000000"/>
          <w:spacing w:val="-1"/>
          <w:sz w:val="24"/>
          <w:szCs w:val="24"/>
        </w:rPr>
        <w:t>Γ</w:t>
      </w:r>
      <w:r w:rsidRPr="00CB75A8">
        <w:rPr>
          <w:rFonts w:asciiTheme="minorHAnsi" w:hAnsiTheme="minorHAnsi" w:cs="Calibri"/>
          <w:b/>
          <w:bCs/>
          <w:color w:val="000000"/>
          <w:sz w:val="24"/>
          <w:szCs w:val="24"/>
        </w:rPr>
        <w:t>Ρ</w:t>
      </w:r>
      <w:r w:rsidRPr="00CB75A8">
        <w:rPr>
          <w:rFonts w:asciiTheme="minorHAnsi" w:hAnsiTheme="minorHAnsi" w:cs="Calibri"/>
          <w:b/>
          <w:bCs/>
          <w:color w:val="000000"/>
          <w:spacing w:val="1"/>
          <w:sz w:val="24"/>
          <w:szCs w:val="24"/>
        </w:rPr>
        <w:t>ΑΦ</w:t>
      </w:r>
      <w:r w:rsidRPr="00CB75A8">
        <w:rPr>
          <w:rFonts w:asciiTheme="minorHAnsi" w:hAnsiTheme="minorHAnsi" w:cs="Calibri"/>
          <w:b/>
          <w:bCs/>
          <w:color w:val="000000"/>
          <w:sz w:val="24"/>
          <w:szCs w:val="24"/>
        </w:rPr>
        <w:t>ΕΣ</w:t>
      </w:r>
      <w:r w:rsidRPr="00CB75A8">
        <w:rPr>
          <w:rFonts w:asciiTheme="minorHAnsi" w:hAnsiTheme="minorHAnsi" w:cs="Calibri"/>
          <w:b/>
          <w:bCs/>
          <w:color w:val="000000"/>
          <w:spacing w:val="-19"/>
          <w:sz w:val="24"/>
          <w:szCs w:val="24"/>
        </w:rPr>
        <w:t xml:space="preserve"> </w:t>
      </w:r>
      <w:r w:rsidRPr="00CB75A8">
        <w:rPr>
          <w:rFonts w:asciiTheme="minorHAnsi" w:hAnsiTheme="minorHAnsi" w:cs="Calibri"/>
          <w:b/>
          <w:bCs/>
          <w:color w:val="000000"/>
          <w:sz w:val="24"/>
          <w:szCs w:val="24"/>
        </w:rPr>
        <w:t>Κ</w:t>
      </w:r>
      <w:r w:rsidRPr="00CB75A8">
        <w:rPr>
          <w:rFonts w:asciiTheme="minorHAnsi" w:hAnsiTheme="minorHAnsi" w:cs="Calibri"/>
          <w:b/>
          <w:bCs/>
          <w:color w:val="000000"/>
          <w:spacing w:val="1"/>
          <w:sz w:val="24"/>
          <w:szCs w:val="24"/>
        </w:rPr>
        <w:t>Α</w:t>
      </w:r>
      <w:r w:rsidRPr="00CB75A8">
        <w:rPr>
          <w:rFonts w:asciiTheme="minorHAnsi" w:hAnsiTheme="minorHAnsi" w:cs="Calibri"/>
          <w:b/>
          <w:bCs/>
          <w:color w:val="000000"/>
          <w:spacing w:val="2"/>
          <w:sz w:val="24"/>
          <w:szCs w:val="24"/>
        </w:rPr>
        <w:t>Υ</w:t>
      </w:r>
      <w:r w:rsidRPr="00CB75A8">
        <w:rPr>
          <w:rFonts w:asciiTheme="minorHAnsi" w:hAnsiTheme="minorHAnsi" w:cs="Calibri"/>
          <w:b/>
          <w:bCs/>
          <w:color w:val="000000"/>
          <w:spacing w:val="-1"/>
          <w:sz w:val="24"/>
          <w:szCs w:val="24"/>
        </w:rPr>
        <w:t>Σ</w:t>
      </w:r>
      <w:r w:rsidRPr="00CB75A8">
        <w:rPr>
          <w:rFonts w:asciiTheme="minorHAnsi" w:hAnsiTheme="minorHAnsi" w:cs="Calibri"/>
          <w:b/>
          <w:bCs/>
          <w:color w:val="000000"/>
          <w:spacing w:val="1"/>
          <w:sz w:val="24"/>
          <w:szCs w:val="24"/>
        </w:rPr>
        <w:t>Ι</w:t>
      </w:r>
      <w:r w:rsidRPr="00CB75A8">
        <w:rPr>
          <w:rFonts w:asciiTheme="minorHAnsi" w:hAnsiTheme="minorHAnsi" w:cs="Calibri"/>
          <w:b/>
          <w:bCs/>
          <w:color w:val="000000"/>
          <w:sz w:val="24"/>
          <w:szCs w:val="24"/>
        </w:rPr>
        <w:t>Μ</w:t>
      </w:r>
      <w:r w:rsidRPr="00CB75A8">
        <w:rPr>
          <w:rFonts w:asciiTheme="minorHAnsi" w:hAnsiTheme="minorHAnsi" w:cs="Calibri"/>
          <w:b/>
          <w:bCs/>
          <w:color w:val="000000"/>
          <w:spacing w:val="3"/>
          <w:sz w:val="24"/>
          <w:szCs w:val="24"/>
        </w:rPr>
        <w:t>Ω</w:t>
      </w:r>
      <w:r w:rsidRPr="00CB75A8">
        <w:rPr>
          <w:rFonts w:asciiTheme="minorHAnsi" w:hAnsiTheme="minorHAnsi" w:cs="Calibri"/>
          <w:b/>
          <w:bCs/>
          <w:color w:val="000000"/>
          <w:sz w:val="24"/>
          <w:szCs w:val="24"/>
        </w:rPr>
        <w:t>Ν</w:t>
      </w:r>
      <w:r>
        <w:rPr>
          <w:rFonts w:asciiTheme="minorHAnsi" w:hAnsiTheme="minorHAnsi" w:cs="Calibri"/>
          <w:b/>
          <w:bCs/>
          <w:color w:val="000000"/>
          <w:sz w:val="24"/>
          <w:szCs w:val="24"/>
        </w:rPr>
        <w:t xml:space="preserve"> ΤΗΣ ΟΡΓΑΝΙΚΗΣ ΜΟΝΑΔΑΣ ΨΥΧΙΑΤΡΙΚΟ ΝΟΣΟΚΟΜΕΙΟ ΘΕΣΣΑΛΟΝΙΚΗΣ ΤΟΥ Γ.Ν.Θ. «Γ.ΠΑΠΑΝΙΚΟΛΑΟΥ»</w:t>
      </w:r>
      <w:r w:rsidRPr="00CB75A8">
        <w:rPr>
          <w:rFonts w:asciiTheme="minorHAnsi" w:hAnsiTheme="minorHAnsi" w:cs="Calibri"/>
          <w:b/>
          <w:bCs/>
          <w:color w:val="000000"/>
          <w:spacing w:val="47"/>
          <w:position w:val="1"/>
          <w:sz w:val="24"/>
          <w:szCs w:val="24"/>
        </w:rPr>
        <w:t xml:space="preserve"> </w:t>
      </w:r>
      <w:r w:rsidRPr="00CB75A8">
        <w:rPr>
          <w:rFonts w:asciiTheme="minorHAnsi" w:hAnsiTheme="minorHAnsi" w:cs="Calibri"/>
          <w:b/>
          <w:bCs/>
          <w:color w:val="000000"/>
          <w:spacing w:val="-19"/>
          <w:position w:val="1"/>
          <w:sz w:val="24"/>
          <w:szCs w:val="24"/>
        </w:rPr>
        <w:t xml:space="preserve"> </w:t>
      </w:r>
    </w:p>
    <w:p w:rsidR="00CB75A8" w:rsidRPr="00CB75A8" w:rsidRDefault="00CB75A8" w:rsidP="002D6DC6">
      <w:pPr>
        <w:widowControl w:val="0"/>
        <w:autoSpaceDN w:val="0"/>
        <w:adjustRightInd w:val="0"/>
        <w:spacing w:before="1"/>
        <w:ind w:right="-568"/>
        <w:rPr>
          <w:rFonts w:asciiTheme="minorHAnsi" w:hAnsiTheme="minorHAnsi" w:cs="Verdana"/>
          <w:b/>
          <w:bCs/>
          <w:color w:val="000000"/>
          <w:spacing w:val="1"/>
          <w:sz w:val="24"/>
          <w:szCs w:val="24"/>
        </w:rPr>
      </w:pPr>
    </w:p>
    <w:p w:rsidR="00CB75A8" w:rsidRPr="00CB75A8" w:rsidRDefault="00CB75A8" w:rsidP="00CB75A8">
      <w:pPr>
        <w:widowControl w:val="0"/>
        <w:autoSpaceDN w:val="0"/>
        <w:adjustRightInd w:val="0"/>
        <w:spacing w:before="1"/>
        <w:ind w:left="-567" w:right="-568"/>
        <w:rPr>
          <w:rFonts w:asciiTheme="minorHAnsi" w:hAnsiTheme="minorHAnsi" w:cs="Times New Roman"/>
          <w:b/>
          <w:bCs/>
          <w:sz w:val="24"/>
          <w:szCs w:val="24"/>
        </w:rPr>
      </w:pPr>
      <w:r w:rsidRPr="00CB75A8">
        <w:rPr>
          <w:rFonts w:asciiTheme="minorHAnsi" w:hAnsiTheme="minorHAnsi" w:cs="Times New Roman"/>
          <w:b/>
          <w:bCs/>
          <w:sz w:val="24"/>
          <w:szCs w:val="24"/>
        </w:rPr>
        <w:tab/>
        <w:t>ΠΕΤΡΕΛΑΙΟ ΚΙΝΗΣΗΣ</w:t>
      </w:r>
    </w:p>
    <w:p w:rsidR="00CB75A8" w:rsidRPr="00CB75A8" w:rsidRDefault="00CB75A8" w:rsidP="00CB75A8">
      <w:pPr>
        <w:widowControl w:val="0"/>
        <w:autoSpaceDN w:val="0"/>
        <w:adjustRightInd w:val="0"/>
        <w:spacing w:line="267" w:lineRule="exact"/>
        <w:ind w:right="-20"/>
        <w:jc w:val="both"/>
        <w:rPr>
          <w:rFonts w:asciiTheme="minorHAnsi" w:hAnsiTheme="minorHAnsi" w:cs="Times New Roman"/>
          <w:sz w:val="24"/>
          <w:szCs w:val="24"/>
        </w:rPr>
      </w:pPr>
      <w:r w:rsidRPr="00CB75A8">
        <w:rPr>
          <w:rFonts w:asciiTheme="minorHAnsi" w:hAnsiTheme="minorHAnsi" w:cs="Times New Roman"/>
          <w:sz w:val="24"/>
          <w:szCs w:val="24"/>
        </w:rPr>
        <w:t>Οι παρούσες προδιαγραφές καλύπτουν τις ελάχιστες απαιτήσεις τις οποίες πρέπει να πληροί το πετρέλαιο κίνησης, το οποίο προορίζεται να χρησιμοποιηθεί στους διάφορους τύπους κινητήρων Diesel. Ειδικότερα, το πετρέλαιο κίνησης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355 / 2000 «Πετρέλαιο κίνησης, προδιαγραφές και μέθοδοι ελέγχου».  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κίνησης θα είναι αυτές που προβλέπονται από την κείμενη νομοθεσία και περιγράφονται στην παραπάνω απόφαση. Το πετρέλαιο κίνησης θα έχει το φυσικό του χρώμα χωρίς την προσθήκη χρωστικών ουσιών ή ιχνηθέτου.  Οι προβλεπόμενες προδιαγραφές και μέθοδοι ελέγχου του πετρελαίου κίνησης, πάντα σύμφωνα με την απόφαση 355 / 2000 παρουσιάζονται στον παρακάτω πίνακα</w:t>
      </w:r>
    </w:p>
    <w:p w:rsidR="00CB75A8" w:rsidRPr="00CB75A8" w:rsidRDefault="00CB75A8" w:rsidP="00CB75A8">
      <w:pPr>
        <w:pStyle w:val="210"/>
        <w:tabs>
          <w:tab w:val="left" w:pos="5103"/>
        </w:tabs>
        <w:spacing w:line="240" w:lineRule="auto"/>
        <w:ind w:left="426" w:firstLine="4961"/>
        <w:rPr>
          <w:rFonts w:asciiTheme="minorHAnsi" w:hAnsiTheme="minorHAnsi" w:cs="Times New Roman"/>
          <w:b/>
          <w:sz w:val="24"/>
          <w:szCs w:val="24"/>
        </w:rPr>
      </w:pPr>
    </w:p>
    <w:p w:rsidR="00CB75A8" w:rsidRPr="00CB75A8" w:rsidRDefault="00CB75A8" w:rsidP="00CB75A8">
      <w:pPr>
        <w:pStyle w:val="210"/>
        <w:tabs>
          <w:tab w:val="left" w:pos="5103"/>
        </w:tabs>
        <w:spacing w:line="240" w:lineRule="auto"/>
        <w:ind w:left="426" w:firstLine="4961"/>
        <w:rPr>
          <w:rFonts w:asciiTheme="minorHAnsi" w:hAnsiTheme="minorHAnsi" w:cs="Times New Roman"/>
          <w:b/>
          <w:sz w:val="24"/>
          <w:szCs w:val="24"/>
        </w:rPr>
      </w:pPr>
    </w:p>
    <w:p w:rsidR="00CB75A8" w:rsidRPr="00CB75A8" w:rsidRDefault="00CB75A8" w:rsidP="00CB75A8">
      <w:pPr>
        <w:pStyle w:val="210"/>
        <w:tabs>
          <w:tab w:val="left" w:pos="5103"/>
        </w:tabs>
        <w:spacing w:line="240" w:lineRule="auto"/>
        <w:ind w:left="426" w:firstLine="4961"/>
        <w:jc w:val="both"/>
        <w:rPr>
          <w:rFonts w:asciiTheme="minorHAnsi" w:hAnsiTheme="minorHAnsi" w:cs="Times New Roman"/>
          <w:b/>
          <w:sz w:val="24"/>
          <w:szCs w:val="24"/>
        </w:rPr>
      </w:pPr>
    </w:p>
    <w:p w:rsidR="00CB75A8" w:rsidRPr="00CB75A8" w:rsidRDefault="00CB75A8" w:rsidP="00CB75A8">
      <w:pPr>
        <w:pStyle w:val="210"/>
        <w:tabs>
          <w:tab w:val="left" w:pos="5103"/>
        </w:tabs>
        <w:spacing w:line="240" w:lineRule="auto"/>
        <w:ind w:left="426" w:firstLine="4961"/>
        <w:jc w:val="both"/>
        <w:rPr>
          <w:rFonts w:asciiTheme="minorHAnsi" w:hAnsiTheme="minorHAnsi" w:cs="Times New Roman"/>
          <w:b/>
          <w:sz w:val="24"/>
          <w:szCs w:val="24"/>
        </w:rPr>
      </w:pPr>
    </w:p>
    <w:p w:rsidR="00CB75A8" w:rsidRPr="00CB75A8" w:rsidRDefault="00CB75A8" w:rsidP="002D6DC6">
      <w:pPr>
        <w:pStyle w:val="210"/>
        <w:tabs>
          <w:tab w:val="left" w:pos="5103"/>
        </w:tabs>
        <w:spacing w:line="240" w:lineRule="auto"/>
        <w:ind w:left="426" w:hanging="426"/>
        <w:jc w:val="center"/>
        <w:rPr>
          <w:rFonts w:asciiTheme="minorHAnsi" w:hAnsiTheme="minorHAnsi" w:cs="Times New Roman"/>
          <w:b/>
          <w:sz w:val="24"/>
          <w:szCs w:val="24"/>
        </w:rPr>
      </w:pPr>
      <w:r w:rsidRPr="00CB75A8">
        <w:rPr>
          <w:rFonts w:asciiTheme="minorHAnsi" w:hAnsiTheme="minorHAnsi"/>
          <w:noProof/>
          <w:sz w:val="24"/>
          <w:szCs w:val="24"/>
          <w:lang w:eastAsia="el-GR"/>
        </w:rPr>
        <w:lastRenderedPageBreak/>
        <w:drawing>
          <wp:inline distT="0" distB="0" distL="0" distR="0">
            <wp:extent cx="6200775" cy="5410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564" t="40605" r="33475" b="7127"/>
                    <a:stretch>
                      <a:fillRect/>
                    </a:stretch>
                  </pic:blipFill>
                  <pic:spPr bwMode="auto">
                    <a:xfrm>
                      <a:off x="0" y="0"/>
                      <a:ext cx="6200775" cy="5410200"/>
                    </a:xfrm>
                    <a:prstGeom prst="rect">
                      <a:avLst/>
                    </a:prstGeom>
                    <a:noFill/>
                    <a:ln>
                      <a:noFill/>
                    </a:ln>
                  </pic:spPr>
                </pic:pic>
              </a:graphicData>
            </a:graphic>
          </wp:inline>
        </w:drawing>
      </w:r>
    </w:p>
    <w:p w:rsidR="00CB75A8" w:rsidRPr="00CB75A8" w:rsidRDefault="00CB75A8" w:rsidP="002D6DC6">
      <w:pPr>
        <w:widowControl w:val="0"/>
        <w:autoSpaceDN w:val="0"/>
        <w:adjustRightInd w:val="0"/>
        <w:ind w:left="133" w:right="-20"/>
        <w:jc w:val="both"/>
        <w:rPr>
          <w:rFonts w:asciiTheme="minorHAnsi" w:hAnsiTheme="minorHAnsi" w:cs="Verdana"/>
          <w:sz w:val="24"/>
          <w:szCs w:val="24"/>
        </w:rPr>
      </w:pPr>
      <w:r w:rsidRPr="00CB75A8">
        <w:rPr>
          <w:rFonts w:asciiTheme="minorHAnsi" w:hAnsiTheme="minorHAnsi" w:cs="Verdana"/>
          <w:spacing w:val="-1"/>
          <w:sz w:val="24"/>
          <w:szCs w:val="24"/>
        </w:rPr>
        <w:t>(</w:t>
      </w:r>
      <w:r w:rsidRPr="00CB75A8">
        <w:rPr>
          <w:rFonts w:asciiTheme="minorHAnsi" w:hAnsiTheme="minorHAnsi" w:cs="Verdana"/>
          <w:sz w:val="24"/>
          <w:szCs w:val="24"/>
        </w:rPr>
        <w:t>α)</w:t>
      </w:r>
      <w:r w:rsidRPr="00CB75A8">
        <w:rPr>
          <w:rFonts w:asciiTheme="minorHAnsi" w:hAnsiTheme="minorHAnsi" w:cs="Verdana"/>
          <w:spacing w:val="8"/>
          <w:sz w:val="24"/>
          <w:szCs w:val="24"/>
        </w:rPr>
        <w:t xml:space="preserve"> </w:t>
      </w:r>
      <w:r w:rsidRPr="00CB75A8">
        <w:rPr>
          <w:rFonts w:asciiTheme="minorHAnsi" w:hAnsiTheme="minorHAnsi" w:cs="Verdana"/>
          <w:spacing w:val="-1"/>
          <w:sz w:val="24"/>
          <w:szCs w:val="24"/>
        </w:rPr>
        <w:t>Τ</w:t>
      </w:r>
      <w:r w:rsidRPr="00CB75A8">
        <w:rPr>
          <w:rFonts w:asciiTheme="minorHAnsi" w:hAnsiTheme="minorHAnsi" w:cs="Verdana"/>
          <w:sz w:val="24"/>
          <w:szCs w:val="24"/>
        </w:rPr>
        <w:t>ο</w:t>
      </w:r>
      <w:r w:rsidRPr="00CB75A8">
        <w:rPr>
          <w:rFonts w:asciiTheme="minorHAnsi" w:hAnsiTheme="minorHAnsi" w:cs="Verdana"/>
          <w:spacing w:val="9"/>
          <w:sz w:val="24"/>
          <w:szCs w:val="24"/>
        </w:rPr>
        <w:t xml:space="preserve"> </w:t>
      </w:r>
      <w:r w:rsidRPr="00CB75A8">
        <w:rPr>
          <w:rFonts w:asciiTheme="minorHAnsi" w:hAnsiTheme="minorHAnsi" w:cs="Verdana"/>
          <w:spacing w:val="1"/>
          <w:sz w:val="24"/>
          <w:szCs w:val="24"/>
        </w:rPr>
        <w:t>ό</w:t>
      </w:r>
      <w:r w:rsidRPr="00CB75A8">
        <w:rPr>
          <w:rFonts w:asciiTheme="minorHAnsi" w:hAnsiTheme="minorHAnsi" w:cs="Verdana"/>
          <w:sz w:val="24"/>
          <w:szCs w:val="24"/>
        </w:rPr>
        <w:t>ριο</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τ</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8"/>
          <w:sz w:val="24"/>
          <w:szCs w:val="24"/>
        </w:rPr>
        <w:t xml:space="preserve"> </w:t>
      </w:r>
      <w:r w:rsidRPr="00CB75A8">
        <w:rPr>
          <w:rFonts w:asciiTheme="minorHAnsi" w:hAnsiTheme="minorHAnsi" w:cs="Verdana"/>
          <w:spacing w:val="2"/>
          <w:sz w:val="24"/>
          <w:szCs w:val="24"/>
        </w:rPr>
        <w:t>α</w:t>
      </w:r>
      <w:r w:rsidRPr="00CB75A8">
        <w:rPr>
          <w:rFonts w:asciiTheme="minorHAnsi" w:hAnsiTheme="minorHAnsi" w:cs="Verdana"/>
          <w:spacing w:val="1"/>
          <w:sz w:val="24"/>
          <w:szCs w:val="24"/>
        </w:rPr>
        <w:t>ν</w:t>
      </w:r>
      <w:r w:rsidRPr="00CB75A8">
        <w:rPr>
          <w:rFonts w:asciiTheme="minorHAnsi" w:hAnsiTheme="minorHAnsi" w:cs="Verdana"/>
          <w:spacing w:val="-2"/>
          <w:sz w:val="24"/>
          <w:szCs w:val="24"/>
        </w:rPr>
        <w:t>θ</w:t>
      </w:r>
      <w:r w:rsidRPr="00CB75A8">
        <w:rPr>
          <w:rFonts w:asciiTheme="minorHAnsi" w:hAnsiTheme="minorHAnsi" w:cs="Verdana"/>
          <w:sz w:val="24"/>
          <w:szCs w:val="24"/>
        </w:rPr>
        <w:t>ρ</w:t>
      </w:r>
      <w:r w:rsidRPr="00CB75A8">
        <w:rPr>
          <w:rFonts w:asciiTheme="minorHAnsi" w:hAnsiTheme="minorHAnsi" w:cs="Verdana"/>
          <w:spacing w:val="-1"/>
          <w:sz w:val="24"/>
          <w:szCs w:val="24"/>
        </w:rPr>
        <w:t>α</w:t>
      </w:r>
      <w:r w:rsidRPr="00CB75A8">
        <w:rPr>
          <w:rFonts w:asciiTheme="minorHAnsi" w:hAnsiTheme="minorHAnsi" w:cs="Verdana"/>
          <w:spacing w:val="1"/>
          <w:sz w:val="24"/>
          <w:szCs w:val="24"/>
        </w:rPr>
        <w:t>κο</w:t>
      </w:r>
      <w:r w:rsidRPr="00CB75A8">
        <w:rPr>
          <w:rFonts w:asciiTheme="minorHAnsi" w:hAnsiTheme="minorHAnsi" w:cs="Verdana"/>
          <w:spacing w:val="-3"/>
          <w:sz w:val="24"/>
          <w:szCs w:val="24"/>
        </w:rPr>
        <w:t>ύ</w:t>
      </w:r>
      <w:r w:rsidRPr="00CB75A8">
        <w:rPr>
          <w:rFonts w:asciiTheme="minorHAnsi" w:hAnsiTheme="minorHAnsi" w:cs="Verdana"/>
          <w:spacing w:val="1"/>
          <w:sz w:val="24"/>
          <w:szCs w:val="24"/>
        </w:rPr>
        <w:t>χο</w:t>
      </w:r>
      <w:r w:rsidRPr="00CB75A8">
        <w:rPr>
          <w:rFonts w:asciiTheme="minorHAnsi" w:hAnsiTheme="minorHAnsi" w:cs="Verdana"/>
          <w:sz w:val="24"/>
          <w:szCs w:val="24"/>
        </w:rPr>
        <w:t>υ</w:t>
      </w:r>
      <w:r w:rsidRPr="00CB75A8">
        <w:rPr>
          <w:rFonts w:asciiTheme="minorHAnsi" w:hAnsiTheme="minorHAnsi" w:cs="Verdana"/>
          <w:spacing w:val="5"/>
          <w:sz w:val="24"/>
          <w:szCs w:val="24"/>
        </w:rPr>
        <w:t xml:space="preserve"> </w:t>
      </w:r>
      <w:r w:rsidRPr="00CB75A8">
        <w:rPr>
          <w:rFonts w:asciiTheme="minorHAnsi" w:hAnsiTheme="minorHAnsi" w:cs="Verdana"/>
          <w:spacing w:val="-1"/>
          <w:sz w:val="24"/>
          <w:szCs w:val="24"/>
        </w:rPr>
        <w:t>υ</w:t>
      </w:r>
      <w:r w:rsidRPr="00CB75A8">
        <w:rPr>
          <w:rFonts w:asciiTheme="minorHAnsi" w:hAnsiTheme="minorHAnsi" w:cs="Verdana"/>
          <w:spacing w:val="1"/>
          <w:sz w:val="24"/>
          <w:szCs w:val="24"/>
        </w:rPr>
        <w:t>πολ</w:t>
      </w:r>
      <w:r w:rsidRPr="00CB75A8">
        <w:rPr>
          <w:rFonts w:asciiTheme="minorHAnsi" w:hAnsiTheme="minorHAnsi" w:cs="Verdana"/>
          <w:spacing w:val="-1"/>
          <w:sz w:val="24"/>
          <w:szCs w:val="24"/>
        </w:rPr>
        <w:t>ε</w:t>
      </w:r>
      <w:r w:rsidRPr="00CB75A8">
        <w:rPr>
          <w:rFonts w:asciiTheme="minorHAnsi" w:hAnsiTheme="minorHAnsi" w:cs="Verdana"/>
          <w:sz w:val="24"/>
          <w:szCs w:val="24"/>
        </w:rPr>
        <w:t>ίμ</w:t>
      </w:r>
      <w:r w:rsidRPr="00CB75A8">
        <w:rPr>
          <w:rFonts w:asciiTheme="minorHAnsi" w:hAnsiTheme="minorHAnsi" w:cs="Verdana"/>
          <w:spacing w:val="-2"/>
          <w:sz w:val="24"/>
          <w:szCs w:val="24"/>
        </w:rPr>
        <w:t>μ</w:t>
      </w:r>
      <w:r w:rsidRPr="00CB75A8">
        <w:rPr>
          <w:rFonts w:asciiTheme="minorHAnsi" w:hAnsiTheme="minorHAnsi" w:cs="Verdana"/>
          <w:sz w:val="24"/>
          <w:szCs w:val="24"/>
        </w:rPr>
        <w:t>ατ</w:t>
      </w:r>
      <w:r w:rsidRPr="00CB75A8">
        <w:rPr>
          <w:rFonts w:asciiTheme="minorHAnsi" w:hAnsiTheme="minorHAnsi" w:cs="Verdana"/>
          <w:spacing w:val="1"/>
          <w:sz w:val="24"/>
          <w:szCs w:val="24"/>
        </w:rPr>
        <w:t>ο</w:t>
      </w:r>
      <w:r w:rsidRPr="00CB75A8">
        <w:rPr>
          <w:rFonts w:asciiTheme="minorHAnsi" w:hAnsiTheme="minorHAnsi" w:cs="Verdana"/>
          <w:sz w:val="24"/>
          <w:szCs w:val="24"/>
        </w:rPr>
        <w:t>ς</w:t>
      </w:r>
      <w:r w:rsidRPr="00CB75A8">
        <w:rPr>
          <w:rFonts w:asciiTheme="minorHAnsi" w:hAnsiTheme="minorHAnsi" w:cs="Verdana"/>
          <w:spacing w:val="8"/>
          <w:sz w:val="24"/>
          <w:szCs w:val="24"/>
        </w:rPr>
        <w:t xml:space="preserve"> </w:t>
      </w:r>
      <w:r w:rsidRPr="00CB75A8">
        <w:rPr>
          <w:rFonts w:asciiTheme="minorHAnsi" w:hAnsiTheme="minorHAnsi" w:cs="Verdana"/>
          <w:sz w:val="24"/>
          <w:szCs w:val="24"/>
        </w:rPr>
        <w:t>τ</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8"/>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z w:val="24"/>
          <w:szCs w:val="24"/>
        </w:rPr>
        <w:t>ί</w:t>
      </w:r>
      <w:r w:rsidRPr="00CB75A8">
        <w:rPr>
          <w:rFonts w:asciiTheme="minorHAnsi" w:hAnsiTheme="minorHAnsi" w:cs="Verdana"/>
          <w:spacing w:val="1"/>
          <w:sz w:val="24"/>
          <w:szCs w:val="24"/>
        </w:rPr>
        <w:t>ν</w:t>
      </w:r>
      <w:r w:rsidRPr="00CB75A8">
        <w:rPr>
          <w:rFonts w:asciiTheme="minorHAnsi" w:hAnsiTheme="minorHAnsi" w:cs="Verdana"/>
          <w:spacing w:val="-2"/>
          <w:sz w:val="24"/>
          <w:szCs w:val="24"/>
        </w:rPr>
        <w:t>α</w:t>
      </w:r>
      <w:r w:rsidRPr="00CB75A8">
        <w:rPr>
          <w:rFonts w:asciiTheme="minorHAnsi" w:hAnsiTheme="minorHAnsi" w:cs="Verdana"/>
          <w:spacing w:val="1"/>
          <w:sz w:val="24"/>
          <w:szCs w:val="24"/>
        </w:rPr>
        <w:t>κ</w:t>
      </w:r>
      <w:r w:rsidRPr="00CB75A8">
        <w:rPr>
          <w:rFonts w:asciiTheme="minorHAnsi" w:hAnsiTheme="minorHAnsi" w:cs="Verdana"/>
          <w:sz w:val="24"/>
          <w:szCs w:val="24"/>
        </w:rPr>
        <w:t>α</w:t>
      </w:r>
      <w:r w:rsidRPr="00CB75A8">
        <w:rPr>
          <w:rFonts w:asciiTheme="minorHAnsi" w:hAnsiTheme="minorHAnsi" w:cs="Verdana"/>
          <w:spacing w:val="7"/>
          <w:sz w:val="24"/>
          <w:szCs w:val="24"/>
        </w:rPr>
        <w:t xml:space="preserve"> </w:t>
      </w:r>
      <w:r w:rsidRPr="00CB75A8">
        <w:rPr>
          <w:rFonts w:asciiTheme="minorHAnsi" w:hAnsiTheme="minorHAnsi" w:cs="Verdana"/>
          <w:spacing w:val="1"/>
          <w:sz w:val="24"/>
          <w:szCs w:val="24"/>
        </w:rPr>
        <w:t>1</w:t>
      </w:r>
      <w:r w:rsidRPr="00CB75A8">
        <w:rPr>
          <w:rFonts w:asciiTheme="minorHAnsi" w:hAnsiTheme="minorHAnsi" w:cs="Verdana"/>
          <w:spacing w:val="-1"/>
          <w:sz w:val="24"/>
          <w:szCs w:val="24"/>
        </w:rPr>
        <w:t>.</w:t>
      </w:r>
      <w:r w:rsidRPr="00CB75A8">
        <w:rPr>
          <w:rFonts w:asciiTheme="minorHAnsi" w:hAnsiTheme="minorHAnsi" w:cs="Verdana"/>
          <w:sz w:val="24"/>
          <w:szCs w:val="24"/>
        </w:rPr>
        <w:t>1</w:t>
      </w:r>
      <w:r w:rsidRPr="00CB75A8">
        <w:rPr>
          <w:rFonts w:asciiTheme="minorHAnsi" w:hAnsiTheme="minorHAnsi" w:cs="Verdana"/>
          <w:spacing w:val="7"/>
          <w:sz w:val="24"/>
          <w:szCs w:val="24"/>
        </w:rPr>
        <w:t xml:space="preserve"> </w:t>
      </w:r>
      <w:r w:rsidRPr="00CB75A8">
        <w:rPr>
          <w:rFonts w:asciiTheme="minorHAnsi" w:hAnsiTheme="minorHAnsi" w:cs="Verdana"/>
          <w:spacing w:val="-1"/>
          <w:sz w:val="24"/>
          <w:szCs w:val="24"/>
        </w:rPr>
        <w:t>(</w:t>
      </w:r>
      <w:r w:rsidRPr="00CB75A8">
        <w:rPr>
          <w:rFonts w:asciiTheme="minorHAnsi" w:hAnsiTheme="minorHAnsi" w:cs="Verdana"/>
          <w:spacing w:val="1"/>
          <w:sz w:val="24"/>
          <w:szCs w:val="24"/>
        </w:rPr>
        <w:t>0</w:t>
      </w:r>
      <w:r w:rsidRPr="00CB75A8">
        <w:rPr>
          <w:rFonts w:asciiTheme="minorHAnsi" w:hAnsiTheme="minorHAnsi" w:cs="Verdana"/>
          <w:spacing w:val="-1"/>
          <w:sz w:val="24"/>
          <w:szCs w:val="24"/>
        </w:rPr>
        <w:t>,</w:t>
      </w:r>
      <w:r w:rsidRPr="00CB75A8">
        <w:rPr>
          <w:rFonts w:asciiTheme="minorHAnsi" w:hAnsiTheme="minorHAnsi" w:cs="Verdana"/>
          <w:sz w:val="24"/>
          <w:szCs w:val="24"/>
        </w:rPr>
        <w:t>3</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w:t>
      </w:r>
      <w:r w:rsidRPr="00CB75A8">
        <w:rPr>
          <w:rFonts w:asciiTheme="minorHAnsi" w:hAnsiTheme="minorHAnsi" w:cs="Verdana"/>
          <w:spacing w:val="13"/>
          <w:sz w:val="24"/>
          <w:szCs w:val="24"/>
        </w:rPr>
        <w:t xml:space="preserve"> </w:t>
      </w:r>
      <w:r w:rsidRPr="00CB75A8">
        <w:rPr>
          <w:rFonts w:asciiTheme="minorHAnsi" w:hAnsiTheme="minorHAnsi" w:cs="Verdana"/>
          <w:sz w:val="24"/>
          <w:szCs w:val="24"/>
        </w:rPr>
        <w:t>m</w:t>
      </w:r>
      <w:r w:rsidRPr="00CB75A8">
        <w:rPr>
          <w:rFonts w:asciiTheme="minorHAnsi" w:hAnsiTheme="minorHAnsi" w:cs="Verdana"/>
          <w:spacing w:val="-1"/>
          <w:sz w:val="24"/>
          <w:szCs w:val="24"/>
        </w:rPr>
        <w:t>/</w:t>
      </w:r>
      <w:r w:rsidRPr="00CB75A8">
        <w:rPr>
          <w:rFonts w:asciiTheme="minorHAnsi" w:hAnsiTheme="minorHAnsi" w:cs="Verdana"/>
          <w:sz w:val="24"/>
          <w:szCs w:val="24"/>
        </w:rPr>
        <w:t>m</w:t>
      </w:r>
      <w:r w:rsidRPr="00CB75A8">
        <w:rPr>
          <w:rFonts w:asciiTheme="minorHAnsi" w:hAnsiTheme="minorHAnsi" w:cs="Verdana"/>
          <w:spacing w:val="8"/>
          <w:sz w:val="24"/>
          <w:szCs w:val="24"/>
        </w:rPr>
        <w:t xml:space="preserve"> </w:t>
      </w:r>
      <w:r w:rsidRPr="00CB75A8">
        <w:rPr>
          <w:rFonts w:asciiTheme="minorHAnsi" w:hAnsiTheme="minorHAnsi" w:cs="Verdana"/>
          <w:sz w:val="24"/>
          <w:szCs w:val="24"/>
        </w:rPr>
        <w:t>μ</w:t>
      </w:r>
      <w:r w:rsidRPr="00CB75A8">
        <w:rPr>
          <w:rFonts w:asciiTheme="minorHAnsi" w:hAnsiTheme="minorHAnsi" w:cs="Verdana"/>
          <w:spacing w:val="-1"/>
          <w:sz w:val="24"/>
          <w:szCs w:val="24"/>
        </w:rPr>
        <w:t>ε</w:t>
      </w:r>
      <w:r w:rsidRPr="00CB75A8">
        <w:rPr>
          <w:rFonts w:asciiTheme="minorHAnsi" w:hAnsiTheme="minorHAnsi" w:cs="Verdana"/>
          <w:spacing w:val="1"/>
          <w:sz w:val="24"/>
          <w:szCs w:val="24"/>
        </w:rPr>
        <w:t>γ</w:t>
      </w:r>
      <w:r w:rsidRPr="00CB75A8">
        <w:rPr>
          <w:rFonts w:asciiTheme="minorHAnsi" w:hAnsiTheme="minorHAnsi" w:cs="Verdana"/>
          <w:spacing w:val="-1"/>
          <w:sz w:val="24"/>
          <w:szCs w:val="24"/>
        </w:rPr>
        <w:t>.</w:t>
      </w:r>
      <w:r w:rsidRPr="00CB75A8">
        <w:rPr>
          <w:rFonts w:asciiTheme="minorHAnsi" w:hAnsiTheme="minorHAnsi" w:cs="Verdana"/>
          <w:sz w:val="24"/>
          <w:szCs w:val="24"/>
        </w:rPr>
        <w:t>)</w:t>
      </w:r>
      <w:r w:rsidRPr="00CB75A8">
        <w:rPr>
          <w:rFonts w:asciiTheme="minorHAnsi" w:hAnsiTheme="minorHAnsi" w:cs="Verdana"/>
          <w:spacing w:val="8"/>
          <w:sz w:val="24"/>
          <w:szCs w:val="24"/>
        </w:rPr>
        <w:t xml:space="preserve"> </w:t>
      </w:r>
      <w:r w:rsidRPr="00CB75A8">
        <w:rPr>
          <w:rFonts w:asciiTheme="minorHAnsi" w:hAnsiTheme="minorHAnsi" w:cs="Verdana"/>
          <w:sz w:val="24"/>
          <w:szCs w:val="24"/>
        </w:rPr>
        <w:t>ισ</w:t>
      </w:r>
      <w:r w:rsidRPr="00CB75A8">
        <w:rPr>
          <w:rFonts w:asciiTheme="minorHAnsi" w:hAnsiTheme="minorHAnsi" w:cs="Verdana"/>
          <w:spacing w:val="1"/>
          <w:sz w:val="24"/>
          <w:szCs w:val="24"/>
        </w:rPr>
        <w:t>χ</w:t>
      </w:r>
      <w:r w:rsidRPr="00CB75A8">
        <w:rPr>
          <w:rFonts w:asciiTheme="minorHAnsi" w:hAnsiTheme="minorHAnsi" w:cs="Verdana"/>
          <w:spacing w:val="-1"/>
          <w:sz w:val="24"/>
          <w:szCs w:val="24"/>
        </w:rPr>
        <w:t>ύε</w:t>
      </w:r>
      <w:r w:rsidRPr="00CB75A8">
        <w:rPr>
          <w:rFonts w:asciiTheme="minorHAnsi" w:hAnsiTheme="minorHAnsi" w:cs="Verdana"/>
          <w:sz w:val="24"/>
          <w:szCs w:val="24"/>
        </w:rPr>
        <w:t>ι</w:t>
      </w:r>
      <w:r w:rsidRPr="00CB75A8">
        <w:rPr>
          <w:rFonts w:asciiTheme="minorHAnsi" w:hAnsiTheme="minorHAnsi" w:cs="Verdana"/>
          <w:spacing w:val="9"/>
          <w:sz w:val="24"/>
          <w:szCs w:val="24"/>
        </w:rPr>
        <w:t xml:space="preserve"> </w:t>
      </w:r>
      <w:r w:rsidRPr="00CB75A8">
        <w:rPr>
          <w:rFonts w:asciiTheme="minorHAnsi" w:hAnsiTheme="minorHAnsi" w:cs="Verdana"/>
          <w:spacing w:val="1"/>
          <w:sz w:val="24"/>
          <w:szCs w:val="24"/>
        </w:rPr>
        <w:t>γ</w:t>
      </w:r>
      <w:r w:rsidRPr="00CB75A8">
        <w:rPr>
          <w:rFonts w:asciiTheme="minorHAnsi" w:hAnsiTheme="minorHAnsi" w:cs="Verdana"/>
          <w:sz w:val="24"/>
          <w:szCs w:val="24"/>
        </w:rPr>
        <w:t>ια</w:t>
      </w:r>
      <w:r w:rsidRPr="00CB75A8">
        <w:rPr>
          <w:rFonts w:asciiTheme="minorHAnsi" w:hAnsiTheme="minorHAnsi" w:cs="Verdana"/>
          <w:spacing w:val="9"/>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pacing w:val="-1"/>
          <w:sz w:val="24"/>
          <w:szCs w:val="24"/>
        </w:rPr>
        <w:t>ε</w:t>
      </w:r>
      <w:r w:rsidRPr="00CB75A8">
        <w:rPr>
          <w:rFonts w:asciiTheme="minorHAnsi" w:hAnsiTheme="minorHAnsi" w:cs="Verdana"/>
          <w:sz w:val="24"/>
          <w:szCs w:val="24"/>
        </w:rPr>
        <w:t>τρ</w:t>
      </w:r>
      <w:r w:rsidRPr="00CB75A8">
        <w:rPr>
          <w:rFonts w:asciiTheme="minorHAnsi" w:hAnsiTheme="minorHAnsi" w:cs="Verdana"/>
          <w:spacing w:val="-1"/>
          <w:sz w:val="24"/>
          <w:szCs w:val="24"/>
        </w:rPr>
        <w:t>έ</w:t>
      </w:r>
      <w:r w:rsidRPr="00CB75A8">
        <w:rPr>
          <w:rFonts w:asciiTheme="minorHAnsi" w:hAnsiTheme="minorHAnsi" w:cs="Verdana"/>
          <w:spacing w:val="1"/>
          <w:sz w:val="24"/>
          <w:szCs w:val="24"/>
        </w:rPr>
        <w:t>λ</w:t>
      </w:r>
      <w:r w:rsidRPr="00CB75A8">
        <w:rPr>
          <w:rFonts w:asciiTheme="minorHAnsi" w:hAnsiTheme="minorHAnsi" w:cs="Verdana"/>
          <w:sz w:val="24"/>
          <w:szCs w:val="24"/>
        </w:rPr>
        <w:t>αιο</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στο</w:t>
      </w:r>
      <w:r w:rsidRPr="00CB75A8">
        <w:rPr>
          <w:rFonts w:asciiTheme="minorHAnsi" w:hAnsiTheme="minorHAnsi" w:cs="Verdana"/>
          <w:spacing w:val="9"/>
          <w:sz w:val="24"/>
          <w:szCs w:val="24"/>
        </w:rPr>
        <w:t xml:space="preserve"> </w:t>
      </w:r>
      <w:r w:rsidRPr="00CB75A8">
        <w:rPr>
          <w:rFonts w:asciiTheme="minorHAnsi" w:hAnsiTheme="minorHAnsi" w:cs="Verdana"/>
          <w:spacing w:val="-2"/>
          <w:sz w:val="24"/>
          <w:szCs w:val="24"/>
        </w:rPr>
        <w:t>ο</w:t>
      </w:r>
      <w:r w:rsidRPr="00CB75A8">
        <w:rPr>
          <w:rFonts w:asciiTheme="minorHAnsi" w:hAnsiTheme="minorHAnsi" w:cs="Verdana"/>
          <w:spacing w:val="1"/>
          <w:sz w:val="24"/>
          <w:szCs w:val="24"/>
        </w:rPr>
        <w:t>πο</w:t>
      </w:r>
      <w:r w:rsidRPr="00CB75A8">
        <w:rPr>
          <w:rFonts w:asciiTheme="minorHAnsi" w:hAnsiTheme="minorHAnsi" w:cs="Verdana"/>
          <w:spacing w:val="-3"/>
          <w:sz w:val="24"/>
          <w:szCs w:val="24"/>
        </w:rPr>
        <w:t>ί</w:t>
      </w:r>
      <w:r w:rsidRPr="00CB75A8">
        <w:rPr>
          <w:rFonts w:asciiTheme="minorHAnsi" w:hAnsiTheme="minorHAnsi" w:cs="Verdana"/>
          <w:sz w:val="24"/>
          <w:szCs w:val="24"/>
        </w:rPr>
        <w:t>ο</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δ</w:t>
      </w:r>
      <w:r w:rsidRPr="00CB75A8">
        <w:rPr>
          <w:rFonts w:asciiTheme="minorHAnsi" w:hAnsiTheme="minorHAnsi" w:cs="Verdana"/>
          <w:spacing w:val="-1"/>
          <w:sz w:val="24"/>
          <w:szCs w:val="24"/>
        </w:rPr>
        <w:t>ε</w:t>
      </w:r>
      <w:r w:rsidRPr="00CB75A8">
        <w:rPr>
          <w:rFonts w:asciiTheme="minorHAnsi" w:hAnsiTheme="minorHAnsi" w:cs="Verdana"/>
          <w:sz w:val="24"/>
          <w:szCs w:val="24"/>
        </w:rPr>
        <w:t>ν</w:t>
      </w:r>
      <w:r w:rsidRPr="00CB75A8">
        <w:rPr>
          <w:rFonts w:asciiTheme="minorHAnsi" w:hAnsiTheme="minorHAnsi" w:cs="Verdana"/>
          <w:spacing w:val="9"/>
          <w:sz w:val="24"/>
          <w:szCs w:val="24"/>
        </w:rPr>
        <w:t xml:space="preserve"> </w:t>
      </w:r>
      <w:r w:rsidRPr="00CB75A8">
        <w:rPr>
          <w:rFonts w:asciiTheme="minorHAnsi" w:hAnsiTheme="minorHAnsi" w:cs="Verdana"/>
          <w:spacing w:val="-1"/>
          <w:sz w:val="24"/>
          <w:szCs w:val="24"/>
        </w:rPr>
        <w:t>έ</w:t>
      </w:r>
      <w:r w:rsidRPr="00CB75A8">
        <w:rPr>
          <w:rFonts w:asciiTheme="minorHAnsi" w:hAnsiTheme="minorHAnsi" w:cs="Verdana"/>
          <w:spacing w:val="1"/>
          <w:sz w:val="24"/>
          <w:szCs w:val="24"/>
        </w:rPr>
        <w:t>χ</w:t>
      </w:r>
      <w:r w:rsidRPr="00CB75A8">
        <w:rPr>
          <w:rFonts w:asciiTheme="minorHAnsi" w:hAnsiTheme="minorHAnsi" w:cs="Verdana"/>
          <w:spacing w:val="-1"/>
          <w:sz w:val="24"/>
          <w:szCs w:val="24"/>
        </w:rPr>
        <w:t>ε</w:t>
      </w:r>
      <w:r w:rsidR="002D6DC6">
        <w:rPr>
          <w:rFonts w:asciiTheme="minorHAnsi" w:hAnsiTheme="minorHAnsi" w:cs="Verdana"/>
          <w:sz w:val="24"/>
          <w:szCs w:val="24"/>
        </w:rPr>
        <w:t xml:space="preserve">ι </w:t>
      </w:r>
      <w:r w:rsidRPr="00CB75A8">
        <w:rPr>
          <w:rFonts w:asciiTheme="minorHAnsi" w:hAnsiTheme="minorHAnsi" w:cs="Verdana"/>
          <w:spacing w:val="1"/>
          <w:sz w:val="24"/>
          <w:szCs w:val="24"/>
        </w:rPr>
        <w:t>γ</w:t>
      </w:r>
      <w:r w:rsidRPr="00CB75A8">
        <w:rPr>
          <w:rFonts w:asciiTheme="minorHAnsi" w:hAnsiTheme="minorHAnsi" w:cs="Verdana"/>
          <w:sz w:val="24"/>
          <w:szCs w:val="24"/>
        </w:rPr>
        <w:t>ί</w:t>
      </w:r>
      <w:r w:rsidRPr="00CB75A8">
        <w:rPr>
          <w:rFonts w:asciiTheme="minorHAnsi" w:hAnsiTheme="minorHAnsi" w:cs="Verdana"/>
          <w:spacing w:val="1"/>
          <w:sz w:val="24"/>
          <w:szCs w:val="24"/>
        </w:rPr>
        <w:t>ν</w:t>
      </w:r>
      <w:r w:rsidRPr="00CB75A8">
        <w:rPr>
          <w:rFonts w:asciiTheme="minorHAnsi" w:hAnsiTheme="minorHAnsi" w:cs="Verdana"/>
          <w:spacing w:val="-1"/>
          <w:sz w:val="24"/>
          <w:szCs w:val="24"/>
        </w:rPr>
        <w:t>ε</w:t>
      </w:r>
      <w:r w:rsidRPr="00CB75A8">
        <w:rPr>
          <w:rFonts w:asciiTheme="minorHAnsi" w:hAnsiTheme="minorHAnsi" w:cs="Verdana"/>
          <w:sz w:val="24"/>
          <w:szCs w:val="24"/>
        </w:rPr>
        <w:t>ι</w:t>
      </w:r>
      <w:r w:rsidRPr="00CB75A8">
        <w:rPr>
          <w:rFonts w:asciiTheme="minorHAnsi" w:hAnsiTheme="minorHAnsi" w:cs="Verdana"/>
          <w:spacing w:val="21"/>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pacing w:val="-2"/>
          <w:sz w:val="24"/>
          <w:szCs w:val="24"/>
        </w:rPr>
        <w:t>ρ</w:t>
      </w:r>
      <w:r w:rsidRPr="00CB75A8">
        <w:rPr>
          <w:rFonts w:asciiTheme="minorHAnsi" w:hAnsiTheme="minorHAnsi" w:cs="Verdana"/>
          <w:spacing w:val="1"/>
          <w:sz w:val="24"/>
          <w:szCs w:val="24"/>
        </w:rPr>
        <w:t>ο</w:t>
      </w:r>
      <w:r w:rsidRPr="00CB75A8">
        <w:rPr>
          <w:rFonts w:asciiTheme="minorHAnsi" w:hAnsiTheme="minorHAnsi" w:cs="Verdana"/>
          <w:sz w:val="24"/>
          <w:szCs w:val="24"/>
        </w:rPr>
        <w:t>σθ</w:t>
      </w:r>
      <w:r w:rsidRPr="00CB75A8">
        <w:rPr>
          <w:rFonts w:asciiTheme="minorHAnsi" w:hAnsiTheme="minorHAnsi" w:cs="Verdana"/>
          <w:spacing w:val="-3"/>
          <w:sz w:val="24"/>
          <w:szCs w:val="24"/>
        </w:rPr>
        <w:t>ή</w:t>
      </w:r>
      <w:r w:rsidRPr="00CB75A8">
        <w:rPr>
          <w:rFonts w:asciiTheme="minorHAnsi" w:hAnsiTheme="minorHAnsi" w:cs="Verdana"/>
          <w:spacing w:val="1"/>
          <w:sz w:val="24"/>
          <w:szCs w:val="24"/>
        </w:rPr>
        <w:t>κ</w:t>
      </w:r>
      <w:r w:rsidRPr="00CB75A8">
        <w:rPr>
          <w:rFonts w:asciiTheme="minorHAnsi" w:hAnsiTheme="minorHAnsi" w:cs="Verdana"/>
          <w:sz w:val="24"/>
          <w:szCs w:val="24"/>
        </w:rPr>
        <w:t>η</w:t>
      </w:r>
      <w:r w:rsidRPr="00CB75A8">
        <w:rPr>
          <w:rFonts w:asciiTheme="minorHAnsi" w:hAnsiTheme="minorHAnsi" w:cs="Verdana"/>
          <w:spacing w:val="22"/>
          <w:sz w:val="24"/>
          <w:szCs w:val="24"/>
        </w:rPr>
        <w:t xml:space="preserve"> </w:t>
      </w:r>
      <w:r w:rsidRPr="00CB75A8">
        <w:rPr>
          <w:rFonts w:asciiTheme="minorHAnsi" w:hAnsiTheme="minorHAnsi" w:cs="Verdana"/>
          <w:spacing w:val="1"/>
          <w:sz w:val="24"/>
          <w:szCs w:val="24"/>
        </w:rPr>
        <w:t>β</w:t>
      </w:r>
      <w:r w:rsidRPr="00CB75A8">
        <w:rPr>
          <w:rFonts w:asciiTheme="minorHAnsi" w:hAnsiTheme="minorHAnsi" w:cs="Verdana"/>
          <w:spacing w:val="-3"/>
          <w:sz w:val="24"/>
          <w:szCs w:val="24"/>
        </w:rPr>
        <w:t>ε</w:t>
      </w:r>
      <w:r w:rsidRPr="00CB75A8">
        <w:rPr>
          <w:rFonts w:asciiTheme="minorHAnsi" w:hAnsiTheme="minorHAnsi" w:cs="Verdana"/>
          <w:spacing w:val="1"/>
          <w:sz w:val="24"/>
          <w:szCs w:val="24"/>
        </w:rPr>
        <w:t>λ</w:t>
      </w:r>
      <w:r w:rsidRPr="00CB75A8">
        <w:rPr>
          <w:rFonts w:asciiTheme="minorHAnsi" w:hAnsiTheme="minorHAnsi" w:cs="Verdana"/>
          <w:sz w:val="24"/>
          <w:szCs w:val="24"/>
        </w:rPr>
        <w:t>τι</w:t>
      </w:r>
      <w:r w:rsidRPr="00CB75A8">
        <w:rPr>
          <w:rFonts w:asciiTheme="minorHAnsi" w:hAnsiTheme="minorHAnsi" w:cs="Verdana"/>
          <w:spacing w:val="1"/>
          <w:sz w:val="24"/>
          <w:szCs w:val="24"/>
        </w:rPr>
        <w:t>ω</w:t>
      </w:r>
      <w:r w:rsidRPr="00CB75A8">
        <w:rPr>
          <w:rFonts w:asciiTheme="minorHAnsi" w:hAnsiTheme="minorHAnsi" w:cs="Verdana"/>
          <w:sz w:val="24"/>
          <w:szCs w:val="24"/>
        </w:rPr>
        <w:t>τι</w:t>
      </w:r>
      <w:r w:rsidRPr="00CB75A8">
        <w:rPr>
          <w:rFonts w:asciiTheme="minorHAnsi" w:hAnsiTheme="minorHAnsi" w:cs="Verdana"/>
          <w:spacing w:val="-2"/>
          <w:sz w:val="24"/>
          <w:szCs w:val="24"/>
        </w:rPr>
        <w:t>κ</w:t>
      </w:r>
      <w:r w:rsidRPr="00CB75A8">
        <w:rPr>
          <w:rFonts w:asciiTheme="minorHAnsi" w:hAnsiTheme="minorHAnsi" w:cs="Verdana"/>
          <w:spacing w:val="1"/>
          <w:sz w:val="24"/>
          <w:szCs w:val="24"/>
        </w:rPr>
        <w:t>ο</w:t>
      </w:r>
      <w:r w:rsidRPr="00CB75A8">
        <w:rPr>
          <w:rFonts w:asciiTheme="minorHAnsi" w:hAnsiTheme="minorHAnsi" w:cs="Verdana"/>
          <w:sz w:val="24"/>
          <w:szCs w:val="24"/>
        </w:rPr>
        <w:t>ύ</w:t>
      </w:r>
      <w:r w:rsidRPr="00CB75A8">
        <w:rPr>
          <w:rFonts w:asciiTheme="minorHAnsi" w:hAnsiTheme="minorHAnsi" w:cs="Verdana"/>
          <w:spacing w:val="19"/>
          <w:sz w:val="24"/>
          <w:szCs w:val="24"/>
        </w:rPr>
        <w:t xml:space="preserve"> </w:t>
      </w:r>
      <w:r w:rsidRPr="00CB75A8">
        <w:rPr>
          <w:rFonts w:asciiTheme="minorHAnsi" w:hAnsiTheme="minorHAnsi" w:cs="Verdana"/>
          <w:spacing w:val="-2"/>
          <w:sz w:val="24"/>
          <w:szCs w:val="24"/>
        </w:rPr>
        <w:t>κ</w:t>
      </w:r>
      <w:r w:rsidRPr="00CB75A8">
        <w:rPr>
          <w:rFonts w:asciiTheme="minorHAnsi" w:hAnsiTheme="minorHAnsi" w:cs="Verdana"/>
          <w:sz w:val="24"/>
          <w:szCs w:val="24"/>
        </w:rPr>
        <w:t>α</w:t>
      </w:r>
      <w:r w:rsidRPr="00CB75A8">
        <w:rPr>
          <w:rFonts w:asciiTheme="minorHAnsi" w:hAnsiTheme="minorHAnsi" w:cs="Verdana"/>
          <w:spacing w:val="-1"/>
          <w:sz w:val="24"/>
          <w:szCs w:val="24"/>
        </w:rPr>
        <w:t>ύ</w:t>
      </w:r>
      <w:r w:rsidRPr="00CB75A8">
        <w:rPr>
          <w:rFonts w:asciiTheme="minorHAnsi" w:hAnsiTheme="minorHAnsi" w:cs="Verdana"/>
          <w:sz w:val="24"/>
          <w:szCs w:val="24"/>
        </w:rPr>
        <w:t>σ</w:t>
      </w:r>
      <w:r w:rsidRPr="00CB75A8">
        <w:rPr>
          <w:rFonts w:asciiTheme="minorHAnsi" w:hAnsiTheme="minorHAnsi" w:cs="Verdana"/>
          <w:spacing w:val="-1"/>
          <w:sz w:val="24"/>
          <w:szCs w:val="24"/>
        </w:rPr>
        <w:t>ε</w:t>
      </w:r>
      <w:r w:rsidRPr="00CB75A8">
        <w:rPr>
          <w:rFonts w:asciiTheme="minorHAnsi" w:hAnsiTheme="minorHAnsi" w:cs="Verdana"/>
          <w:spacing w:val="1"/>
          <w:sz w:val="24"/>
          <w:szCs w:val="24"/>
        </w:rPr>
        <w:t>ω</w:t>
      </w:r>
      <w:r w:rsidRPr="00CB75A8">
        <w:rPr>
          <w:rFonts w:asciiTheme="minorHAnsi" w:hAnsiTheme="minorHAnsi" w:cs="Verdana"/>
          <w:sz w:val="24"/>
          <w:szCs w:val="24"/>
        </w:rPr>
        <w:t>ς.</w:t>
      </w:r>
      <w:r w:rsidRPr="00CB75A8">
        <w:rPr>
          <w:rFonts w:asciiTheme="minorHAnsi" w:hAnsiTheme="minorHAnsi" w:cs="Verdana"/>
          <w:spacing w:val="22"/>
          <w:sz w:val="24"/>
          <w:szCs w:val="24"/>
        </w:rPr>
        <w:t xml:space="preserve"> </w:t>
      </w:r>
      <w:r w:rsidRPr="00CB75A8">
        <w:rPr>
          <w:rFonts w:asciiTheme="minorHAnsi" w:hAnsiTheme="minorHAnsi" w:cs="Verdana"/>
          <w:sz w:val="24"/>
          <w:szCs w:val="24"/>
        </w:rPr>
        <w:t>Σ</w:t>
      </w:r>
      <w:r w:rsidRPr="00CB75A8">
        <w:rPr>
          <w:rFonts w:asciiTheme="minorHAnsi" w:hAnsiTheme="minorHAnsi" w:cs="Verdana"/>
          <w:spacing w:val="-1"/>
          <w:sz w:val="24"/>
          <w:szCs w:val="24"/>
        </w:rPr>
        <w:t>τ</w:t>
      </w:r>
      <w:r w:rsidRPr="00CB75A8">
        <w:rPr>
          <w:rFonts w:asciiTheme="minorHAnsi" w:hAnsiTheme="minorHAnsi" w:cs="Verdana"/>
          <w:sz w:val="24"/>
          <w:szCs w:val="24"/>
        </w:rPr>
        <w:t>ις</w:t>
      </w:r>
      <w:r w:rsidRPr="00CB75A8">
        <w:rPr>
          <w:rFonts w:asciiTheme="minorHAnsi" w:hAnsiTheme="minorHAnsi" w:cs="Verdana"/>
          <w:spacing w:val="20"/>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pacing w:val="-1"/>
          <w:sz w:val="24"/>
          <w:szCs w:val="24"/>
        </w:rPr>
        <w:t>ε</w:t>
      </w:r>
      <w:r w:rsidRPr="00CB75A8">
        <w:rPr>
          <w:rFonts w:asciiTheme="minorHAnsi" w:hAnsiTheme="minorHAnsi" w:cs="Verdana"/>
          <w:sz w:val="24"/>
          <w:szCs w:val="24"/>
        </w:rPr>
        <w:t>ριπ</w:t>
      </w:r>
      <w:r w:rsidRPr="00CB75A8">
        <w:rPr>
          <w:rFonts w:asciiTheme="minorHAnsi" w:hAnsiTheme="minorHAnsi" w:cs="Verdana"/>
          <w:spacing w:val="-3"/>
          <w:sz w:val="24"/>
          <w:szCs w:val="24"/>
        </w:rPr>
        <w:t>τ</w:t>
      </w:r>
      <w:r w:rsidRPr="00CB75A8">
        <w:rPr>
          <w:rFonts w:asciiTheme="minorHAnsi" w:hAnsiTheme="minorHAnsi" w:cs="Verdana"/>
          <w:spacing w:val="1"/>
          <w:sz w:val="24"/>
          <w:szCs w:val="24"/>
        </w:rPr>
        <w:t>ώ</w:t>
      </w:r>
      <w:r w:rsidRPr="00CB75A8">
        <w:rPr>
          <w:rFonts w:asciiTheme="minorHAnsi" w:hAnsiTheme="minorHAnsi" w:cs="Verdana"/>
          <w:sz w:val="24"/>
          <w:szCs w:val="24"/>
        </w:rPr>
        <w:t>σ</w:t>
      </w:r>
      <w:r w:rsidRPr="00CB75A8">
        <w:rPr>
          <w:rFonts w:asciiTheme="minorHAnsi" w:hAnsiTheme="minorHAnsi" w:cs="Verdana"/>
          <w:spacing w:val="-1"/>
          <w:sz w:val="24"/>
          <w:szCs w:val="24"/>
        </w:rPr>
        <w:t>ε</w:t>
      </w:r>
      <w:r w:rsidRPr="00CB75A8">
        <w:rPr>
          <w:rFonts w:asciiTheme="minorHAnsi" w:hAnsiTheme="minorHAnsi" w:cs="Verdana"/>
          <w:sz w:val="24"/>
          <w:szCs w:val="24"/>
        </w:rPr>
        <w:t>ις</w:t>
      </w:r>
      <w:r w:rsidRPr="00CB75A8">
        <w:rPr>
          <w:rFonts w:asciiTheme="minorHAnsi" w:hAnsiTheme="minorHAnsi" w:cs="Verdana"/>
          <w:spacing w:val="23"/>
          <w:sz w:val="24"/>
          <w:szCs w:val="24"/>
        </w:rPr>
        <w:t xml:space="preserve"> </w:t>
      </w:r>
      <w:r w:rsidRPr="00CB75A8">
        <w:rPr>
          <w:rFonts w:asciiTheme="minorHAnsi" w:hAnsiTheme="minorHAnsi" w:cs="Verdana"/>
          <w:spacing w:val="-2"/>
          <w:sz w:val="24"/>
          <w:szCs w:val="24"/>
        </w:rPr>
        <w:t>π</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20"/>
          <w:sz w:val="24"/>
          <w:szCs w:val="24"/>
        </w:rPr>
        <w:t xml:space="preserve"> </w:t>
      </w:r>
      <w:r w:rsidRPr="00CB75A8">
        <w:rPr>
          <w:rFonts w:asciiTheme="minorHAnsi" w:hAnsiTheme="minorHAnsi" w:cs="Verdana"/>
          <w:sz w:val="24"/>
          <w:szCs w:val="24"/>
        </w:rPr>
        <w:t>το</w:t>
      </w:r>
      <w:r w:rsidRPr="00CB75A8">
        <w:rPr>
          <w:rFonts w:asciiTheme="minorHAnsi" w:hAnsiTheme="minorHAnsi" w:cs="Verdana"/>
          <w:spacing w:val="24"/>
          <w:sz w:val="24"/>
          <w:szCs w:val="24"/>
        </w:rPr>
        <w:t xml:space="preserve"> </w:t>
      </w:r>
      <w:r w:rsidRPr="00CB75A8">
        <w:rPr>
          <w:rFonts w:asciiTheme="minorHAnsi" w:hAnsiTheme="minorHAnsi" w:cs="Verdana"/>
          <w:spacing w:val="-1"/>
          <w:sz w:val="24"/>
          <w:szCs w:val="24"/>
        </w:rPr>
        <w:t>ευ</w:t>
      </w:r>
      <w:r w:rsidRPr="00CB75A8">
        <w:rPr>
          <w:rFonts w:asciiTheme="minorHAnsi" w:hAnsiTheme="minorHAnsi" w:cs="Verdana"/>
          <w:sz w:val="24"/>
          <w:szCs w:val="24"/>
        </w:rPr>
        <w:t>ρι</w:t>
      </w:r>
      <w:r w:rsidRPr="00CB75A8">
        <w:rPr>
          <w:rFonts w:asciiTheme="minorHAnsi" w:hAnsiTheme="minorHAnsi" w:cs="Verdana"/>
          <w:spacing w:val="-1"/>
          <w:sz w:val="24"/>
          <w:szCs w:val="24"/>
        </w:rPr>
        <w:t>σ</w:t>
      </w:r>
      <w:r w:rsidRPr="00CB75A8">
        <w:rPr>
          <w:rFonts w:asciiTheme="minorHAnsi" w:hAnsiTheme="minorHAnsi" w:cs="Verdana"/>
          <w:spacing w:val="-2"/>
          <w:sz w:val="24"/>
          <w:szCs w:val="24"/>
        </w:rPr>
        <w:t>κ</w:t>
      </w:r>
      <w:r w:rsidRPr="00CB75A8">
        <w:rPr>
          <w:rFonts w:asciiTheme="minorHAnsi" w:hAnsiTheme="minorHAnsi" w:cs="Verdana"/>
          <w:spacing w:val="1"/>
          <w:sz w:val="24"/>
          <w:szCs w:val="24"/>
        </w:rPr>
        <w:t>ό</w:t>
      </w:r>
      <w:r w:rsidRPr="00CB75A8">
        <w:rPr>
          <w:rFonts w:asciiTheme="minorHAnsi" w:hAnsiTheme="minorHAnsi" w:cs="Verdana"/>
          <w:sz w:val="24"/>
          <w:szCs w:val="24"/>
        </w:rPr>
        <w:t>μ</w:t>
      </w:r>
      <w:r w:rsidRPr="00CB75A8">
        <w:rPr>
          <w:rFonts w:asciiTheme="minorHAnsi" w:hAnsiTheme="minorHAnsi" w:cs="Verdana"/>
          <w:spacing w:val="-3"/>
          <w:sz w:val="24"/>
          <w:szCs w:val="24"/>
        </w:rPr>
        <w:t>ε</w:t>
      </w:r>
      <w:r w:rsidRPr="00CB75A8">
        <w:rPr>
          <w:rFonts w:asciiTheme="minorHAnsi" w:hAnsiTheme="minorHAnsi" w:cs="Verdana"/>
          <w:spacing w:val="1"/>
          <w:sz w:val="24"/>
          <w:szCs w:val="24"/>
        </w:rPr>
        <w:t>ν</w:t>
      </w:r>
      <w:r w:rsidRPr="00CB75A8">
        <w:rPr>
          <w:rFonts w:asciiTheme="minorHAnsi" w:hAnsiTheme="minorHAnsi" w:cs="Verdana"/>
          <w:sz w:val="24"/>
          <w:szCs w:val="24"/>
        </w:rPr>
        <w:t>ο</w:t>
      </w:r>
      <w:r w:rsidRPr="00CB75A8">
        <w:rPr>
          <w:rFonts w:asciiTheme="minorHAnsi" w:hAnsiTheme="minorHAnsi" w:cs="Verdana"/>
          <w:spacing w:val="21"/>
          <w:sz w:val="24"/>
          <w:szCs w:val="24"/>
        </w:rPr>
        <w:t xml:space="preserve"> </w:t>
      </w:r>
      <w:r w:rsidRPr="00CB75A8">
        <w:rPr>
          <w:rFonts w:asciiTheme="minorHAnsi" w:hAnsiTheme="minorHAnsi" w:cs="Verdana"/>
          <w:spacing w:val="1"/>
          <w:sz w:val="24"/>
          <w:szCs w:val="24"/>
        </w:rPr>
        <w:t>πο</w:t>
      </w:r>
      <w:r w:rsidRPr="00CB75A8">
        <w:rPr>
          <w:rFonts w:asciiTheme="minorHAnsi" w:hAnsiTheme="minorHAnsi" w:cs="Verdana"/>
          <w:spacing w:val="-3"/>
          <w:sz w:val="24"/>
          <w:szCs w:val="24"/>
        </w:rPr>
        <w:t>σ</w:t>
      </w:r>
      <w:r w:rsidRPr="00CB75A8">
        <w:rPr>
          <w:rFonts w:asciiTheme="minorHAnsi" w:hAnsiTheme="minorHAnsi" w:cs="Verdana"/>
          <w:spacing w:val="1"/>
          <w:sz w:val="24"/>
          <w:szCs w:val="24"/>
        </w:rPr>
        <w:t>ο</w:t>
      </w:r>
      <w:r w:rsidRPr="00CB75A8">
        <w:rPr>
          <w:rFonts w:asciiTheme="minorHAnsi" w:hAnsiTheme="minorHAnsi" w:cs="Verdana"/>
          <w:sz w:val="24"/>
          <w:szCs w:val="24"/>
        </w:rPr>
        <w:t>στό</w:t>
      </w:r>
      <w:r w:rsidRPr="00CB75A8">
        <w:rPr>
          <w:rFonts w:asciiTheme="minorHAnsi" w:hAnsiTheme="minorHAnsi" w:cs="Verdana"/>
          <w:spacing w:val="21"/>
          <w:sz w:val="24"/>
          <w:szCs w:val="24"/>
        </w:rPr>
        <w:t xml:space="preserve"> </w:t>
      </w:r>
      <w:r w:rsidRPr="00CB75A8">
        <w:rPr>
          <w:rFonts w:asciiTheme="minorHAnsi" w:hAnsiTheme="minorHAnsi" w:cs="Verdana"/>
          <w:sz w:val="24"/>
          <w:szCs w:val="24"/>
        </w:rPr>
        <w:t>τ</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20"/>
          <w:sz w:val="24"/>
          <w:szCs w:val="24"/>
        </w:rPr>
        <w:t xml:space="preserve"> </w:t>
      </w:r>
      <w:r w:rsidRPr="00CB75A8">
        <w:rPr>
          <w:rFonts w:asciiTheme="minorHAnsi" w:hAnsiTheme="minorHAnsi" w:cs="Verdana"/>
          <w:sz w:val="24"/>
          <w:szCs w:val="24"/>
        </w:rPr>
        <w:t>α</w:t>
      </w:r>
      <w:r w:rsidRPr="00CB75A8">
        <w:rPr>
          <w:rFonts w:asciiTheme="minorHAnsi" w:hAnsiTheme="minorHAnsi" w:cs="Verdana"/>
          <w:spacing w:val="-2"/>
          <w:sz w:val="24"/>
          <w:szCs w:val="24"/>
        </w:rPr>
        <w:t>ν</w:t>
      </w:r>
      <w:r w:rsidRPr="00CB75A8">
        <w:rPr>
          <w:rFonts w:asciiTheme="minorHAnsi" w:hAnsiTheme="minorHAnsi" w:cs="Verdana"/>
          <w:sz w:val="24"/>
          <w:szCs w:val="24"/>
        </w:rPr>
        <w:t>θ</w:t>
      </w:r>
      <w:r w:rsidRPr="00CB75A8">
        <w:rPr>
          <w:rFonts w:asciiTheme="minorHAnsi" w:hAnsiTheme="minorHAnsi" w:cs="Verdana"/>
          <w:spacing w:val="1"/>
          <w:sz w:val="24"/>
          <w:szCs w:val="24"/>
        </w:rPr>
        <w:t>ρ</w:t>
      </w:r>
      <w:r w:rsidRPr="00CB75A8">
        <w:rPr>
          <w:rFonts w:asciiTheme="minorHAnsi" w:hAnsiTheme="minorHAnsi" w:cs="Verdana"/>
          <w:spacing w:val="-2"/>
          <w:sz w:val="24"/>
          <w:szCs w:val="24"/>
        </w:rPr>
        <w:t>ακ</w:t>
      </w:r>
      <w:r w:rsidRPr="00CB75A8">
        <w:rPr>
          <w:rFonts w:asciiTheme="minorHAnsi" w:hAnsiTheme="minorHAnsi" w:cs="Verdana"/>
          <w:spacing w:val="1"/>
          <w:sz w:val="24"/>
          <w:szCs w:val="24"/>
        </w:rPr>
        <w:t>ο</w:t>
      </w:r>
      <w:r w:rsidRPr="00CB75A8">
        <w:rPr>
          <w:rFonts w:asciiTheme="minorHAnsi" w:hAnsiTheme="minorHAnsi" w:cs="Verdana"/>
          <w:spacing w:val="-1"/>
          <w:sz w:val="24"/>
          <w:szCs w:val="24"/>
        </w:rPr>
        <w:t>ύχ</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22"/>
          <w:sz w:val="24"/>
          <w:szCs w:val="24"/>
        </w:rPr>
        <w:t xml:space="preserve"> </w:t>
      </w:r>
      <w:r w:rsidRPr="00CB75A8">
        <w:rPr>
          <w:rFonts w:asciiTheme="minorHAnsi" w:hAnsiTheme="minorHAnsi" w:cs="Verdana"/>
          <w:spacing w:val="-1"/>
          <w:sz w:val="24"/>
          <w:szCs w:val="24"/>
        </w:rPr>
        <w:t>υ</w:t>
      </w:r>
      <w:r w:rsidRPr="00CB75A8">
        <w:rPr>
          <w:rFonts w:asciiTheme="minorHAnsi" w:hAnsiTheme="minorHAnsi" w:cs="Verdana"/>
          <w:spacing w:val="-2"/>
          <w:sz w:val="24"/>
          <w:szCs w:val="24"/>
        </w:rPr>
        <w:t>π</w:t>
      </w:r>
      <w:r w:rsidRPr="00CB75A8">
        <w:rPr>
          <w:rFonts w:asciiTheme="minorHAnsi" w:hAnsiTheme="minorHAnsi" w:cs="Verdana"/>
          <w:spacing w:val="1"/>
          <w:sz w:val="24"/>
          <w:szCs w:val="24"/>
        </w:rPr>
        <w:t>ολ</w:t>
      </w:r>
      <w:r w:rsidRPr="00CB75A8">
        <w:rPr>
          <w:rFonts w:asciiTheme="minorHAnsi" w:hAnsiTheme="minorHAnsi" w:cs="Verdana"/>
          <w:spacing w:val="-1"/>
          <w:sz w:val="24"/>
          <w:szCs w:val="24"/>
        </w:rPr>
        <w:t>ε</w:t>
      </w:r>
      <w:r w:rsidRPr="00CB75A8">
        <w:rPr>
          <w:rFonts w:asciiTheme="minorHAnsi" w:hAnsiTheme="minorHAnsi" w:cs="Verdana"/>
          <w:sz w:val="24"/>
          <w:szCs w:val="24"/>
        </w:rPr>
        <w:t>ί</w:t>
      </w:r>
      <w:r w:rsidRPr="00CB75A8">
        <w:rPr>
          <w:rFonts w:asciiTheme="minorHAnsi" w:hAnsiTheme="minorHAnsi" w:cs="Verdana"/>
          <w:spacing w:val="-2"/>
          <w:sz w:val="24"/>
          <w:szCs w:val="24"/>
        </w:rPr>
        <w:t>μ</w:t>
      </w:r>
      <w:r w:rsidRPr="00CB75A8">
        <w:rPr>
          <w:rFonts w:asciiTheme="minorHAnsi" w:hAnsiTheme="minorHAnsi" w:cs="Verdana"/>
          <w:sz w:val="24"/>
          <w:szCs w:val="24"/>
        </w:rPr>
        <w:t>μ</w:t>
      </w:r>
      <w:r w:rsidRPr="00CB75A8">
        <w:rPr>
          <w:rFonts w:asciiTheme="minorHAnsi" w:hAnsiTheme="minorHAnsi" w:cs="Verdana"/>
          <w:spacing w:val="1"/>
          <w:sz w:val="24"/>
          <w:szCs w:val="24"/>
        </w:rPr>
        <w:t>α</w:t>
      </w:r>
      <w:r w:rsidRPr="00CB75A8">
        <w:rPr>
          <w:rFonts w:asciiTheme="minorHAnsi" w:hAnsiTheme="minorHAnsi" w:cs="Verdana"/>
          <w:sz w:val="24"/>
          <w:szCs w:val="24"/>
        </w:rPr>
        <w:t>τ</w:t>
      </w:r>
      <w:r w:rsidRPr="00CB75A8">
        <w:rPr>
          <w:rFonts w:asciiTheme="minorHAnsi" w:hAnsiTheme="minorHAnsi" w:cs="Verdana"/>
          <w:spacing w:val="-2"/>
          <w:sz w:val="24"/>
          <w:szCs w:val="24"/>
        </w:rPr>
        <w:t>ο</w:t>
      </w:r>
      <w:r w:rsidRPr="00CB75A8">
        <w:rPr>
          <w:rFonts w:asciiTheme="minorHAnsi" w:hAnsiTheme="minorHAnsi" w:cs="Verdana"/>
          <w:sz w:val="24"/>
          <w:szCs w:val="24"/>
        </w:rPr>
        <w:t xml:space="preserve">ς </w:t>
      </w:r>
      <w:r w:rsidRPr="00CB75A8">
        <w:rPr>
          <w:rFonts w:asciiTheme="minorHAnsi" w:hAnsiTheme="minorHAnsi" w:cs="Verdana"/>
          <w:spacing w:val="-1"/>
          <w:sz w:val="24"/>
          <w:szCs w:val="24"/>
        </w:rPr>
        <w:t>ε</w:t>
      </w:r>
      <w:r w:rsidRPr="00CB75A8">
        <w:rPr>
          <w:rFonts w:asciiTheme="minorHAnsi" w:hAnsiTheme="minorHAnsi" w:cs="Verdana"/>
          <w:sz w:val="24"/>
          <w:szCs w:val="24"/>
        </w:rPr>
        <w:t>ί</w:t>
      </w:r>
      <w:r w:rsidRPr="00CB75A8">
        <w:rPr>
          <w:rFonts w:asciiTheme="minorHAnsi" w:hAnsiTheme="minorHAnsi" w:cs="Verdana"/>
          <w:spacing w:val="1"/>
          <w:sz w:val="24"/>
          <w:szCs w:val="24"/>
        </w:rPr>
        <w:t>ν</w:t>
      </w:r>
      <w:r w:rsidRPr="00CB75A8">
        <w:rPr>
          <w:rFonts w:asciiTheme="minorHAnsi" w:hAnsiTheme="minorHAnsi" w:cs="Verdana"/>
          <w:sz w:val="24"/>
          <w:szCs w:val="24"/>
        </w:rPr>
        <w:t>αι</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μ</w:t>
      </w:r>
      <w:r w:rsidRPr="00CB75A8">
        <w:rPr>
          <w:rFonts w:asciiTheme="minorHAnsi" w:hAnsiTheme="minorHAnsi" w:cs="Verdana"/>
          <w:spacing w:val="-1"/>
          <w:sz w:val="24"/>
          <w:szCs w:val="24"/>
        </w:rPr>
        <w:t>ε</w:t>
      </w:r>
      <w:r w:rsidRPr="00CB75A8">
        <w:rPr>
          <w:rFonts w:asciiTheme="minorHAnsi" w:hAnsiTheme="minorHAnsi" w:cs="Verdana"/>
          <w:spacing w:val="-2"/>
          <w:sz w:val="24"/>
          <w:szCs w:val="24"/>
        </w:rPr>
        <w:t>γ</w:t>
      </w:r>
      <w:r w:rsidRPr="00CB75A8">
        <w:rPr>
          <w:rFonts w:asciiTheme="minorHAnsi" w:hAnsiTheme="minorHAnsi" w:cs="Verdana"/>
          <w:sz w:val="24"/>
          <w:szCs w:val="24"/>
        </w:rPr>
        <w:t>α</w:t>
      </w:r>
      <w:r w:rsidRPr="00CB75A8">
        <w:rPr>
          <w:rFonts w:asciiTheme="minorHAnsi" w:hAnsiTheme="minorHAnsi" w:cs="Verdana"/>
          <w:spacing w:val="1"/>
          <w:sz w:val="24"/>
          <w:szCs w:val="24"/>
        </w:rPr>
        <w:t>λ</w:t>
      </w:r>
      <w:r w:rsidRPr="00CB75A8">
        <w:rPr>
          <w:rFonts w:asciiTheme="minorHAnsi" w:hAnsiTheme="minorHAnsi" w:cs="Verdana"/>
          <w:spacing w:val="-1"/>
          <w:sz w:val="24"/>
          <w:szCs w:val="24"/>
        </w:rPr>
        <w:t>ύ</w:t>
      </w:r>
      <w:r w:rsidRPr="00CB75A8">
        <w:rPr>
          <w:rFonts w:asciiTheme="minorHAnsi" w:hAnsiTheme="minorHAnsi" w:cs="Verdana"/>
          <w:sz w:val="24"/>
          <w:szCs w:val="24"/>
        </w:rPr>
        <w:t>τ</w:t>
      </w:r>
      <w:r w:rsidRPr="00CB75A8">
        <w:rPr>
          <w:rFonts w:asciiTheme="minorHAnsi" w:hAnsiTheme="minorHAnsi" w:cs="Verdana"/>
          <w:spacing w:val="-1"/>
          <w:sz w:val="24"/>
          <w:szCs w:val="24"/>
        </w:rPr>
        <w:t>ε</w:t>
      </w:r>
      <w:r w:rsidRPr="00CB75A8">
        <w:rPr>
          <w:rFonts w:asciiTheme="minorHAnsi" w:hAnsiTheme="minorHAnsi" w:cs="Verdana"/>
          <w:spacing w:val="-2"/>
          <w:sz w:val="24"/>
          <w:szCs w:val="24"/>
        </w:rPr>
        <w:t>ρ</w:t>
      </w:r>
      <w:r w:rsidRPr="00CB75A8">
        <w:rPr>
          <w:rFonts w:asciiTheme="minorHAnsi" w:hAnsiTheme="minorHAnsi" w:cs="Verdana"/>
          <w:sz w:val="24"/>
          <w:szCs w:val="24"/>
        </w:rPr>
        <w:t>ο</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α</w:t>
      </w:r>
      <w:r w:rsidRPr="00CB75A8">
        <w:rPr>
          <w:rFonts w:asciiTheme="minorHAnsi" w:hAnsiTheme="minorHAnsi" w:cs="Verdana"/>
          <w:spacing w:val="-2"/>
          <w:sz w:val="24"/>
          <w:szCs w:val="24"/>
        </w:rPr>
        <w:t>π</w:t>
      </w:r>
      <w:r w:rsidRPr="00CB75A8">
        <w:rPr>
          <w:rFonts w:asciiTheme="minorHAnsi" w:hAnsiTheme="minorHAnsi" w:cs="Verdana"/>
          <w:sz w:val="24"/>
          <w:szCs w:val="24"/>
        </w:rPr>
        <w:t>ό</w:t>
      </w:r>
      <w:r w:rsidRPr="00CB75A8">
        <w:rPr>
          <w:rFonts w:asciiTheme="minorHAnsi" w:hAnsiTheme="minorHAnsi" w:cs="Verdana"/>
          <w:spacing w:val="12"/>
          <w:sz w:val="24"/>
          <w:szCs w:val="24"/>
        </w:rPr>
        <w:t xml:space="preserve"> </w:t>
      </w:r>
      <w:r w:rsidRPr="00CB75A8">
        <w:rPr>
          <w:rFonts w:asciiTheme="minorHAnsi" w:hAnsiTheme="minorHAnsi" w:cs="Verdana"/>
          <w:spacing w:val="-3"/>
          <w:sz w:val="24"/>
          <w:szCs w:val="24"/>
        </w:rPr>
        <w:t>τ</w:t>
      </w:r>
      <w:r w:rsidRPr="00CB75A8">
        <w:rPr>
          <w:rFonts w:asciiTheme="minorHAnsi" w:hAnsiTheme="minorHAnsi" w:cs="Verdana"/>
          <w:sz w:val="24"/>
          <w:szCs w:val="24"/>
        </w:rPr>
        <w:t>ο</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α</w:t>
      </w:r>
      <w:r w:rsidRPr="00CB75A8">
        <w:rPr>
          <w:rFonts w:asciiTheme="minorHAnsi" w:hAnsiTheme="minorHAnsi" w:cs="Verdana"/>
          <w:spacing w:val="-2"/>
          <w:sz w:val="24"/>
          <w:szCs w:val="24"/>
        </w:rPr>
        <w:t>ν</w:t>
      </w:r>
      <w:r w:rsidRPr="00CB75A8">
        <w:rPr>
          <w:rFonts w:asciiTheme="minorHAnsi" w:hAnsiTheme="minorHAnsi" w:cs="Verdana"/>
          <w:spacing w:val="1"/>
          <w:sz w:val="24"/>
          <w:szCs w:val="24"/>
        </w:rPr>
        <w:t>ω</w:t>
      </w:r>
      <w:r w:rsidRPr="00CB75A8">
        <w:rPr>
          <w:rFonts w:asciiTheme="minorHAnsi" w:hAnsiTheme="minorHAnsi" w:cs="Verdana"/>
          <w:spacing w:val="-3"/>
          <w:sz w:val="24"/>
          <w:szCs w:val="24"/>
        </w:rPr>
        <w:t>τ</w:t>
      </w:r>
      <w:r w:rsidRPr="00CB75A8">
        <w:rPr>
          <w:rFonts w:asciiTheme="minorHAnsi" w:hAnsiTheme="minorHAnsi" w:cs="Verdana"/>
          <w:spacing w:val="-1"/>
          <w:sz w:val="24"/>
          <w:szCs w:val="24"/>
        </w:rPr>
        <w:t>έ</w:t>
      </w:r>
      <w:r w:rsidRPr="00CB75A8">
        <w:rPr>
          <w:rFonts w:asciiTheme="minorHAnsi" w:hAnsiTheme="minorHAnsi" w:cs="Verdana"/>
          <w:sz w:val="24"/>
          <w:szCs w:val="24"/>
        </w:rPr>
        <w:t>ρω</w:t>
      </w:r>
      <w:r w:rsidRPr="00CB75A8">
        <w:rPr>
          <w:rFonts w:asciiTheme="minorHAnsi" w:hAnsiTheme="minorHAnsi" w:cs="Verdana"/>
          <w:spacing w:val="10"/>
          <w:sz w:val="24"/>
          <w:szCs w:val="24"/>
        </w:rPr>
        <w:t xml:space="preserve"> </w:t>
      </w:r>
      <w:r w:rsidRPr="00CB75A8">
        <w:rPr>
          <w:rFonts w:asciiTheme="minorHAnsi" w:hAnsiTheme="minorHAnsi" w:cs="Verdana"/>
          <w:spacing w:val="1"/>
          <w:sz w:val="24"/>
          <w:szCs w:val="24"/>
        </w:rPr>
        <w:t>ό</w:t>
      </w:r>
      <w:r w:rsidRPr="00CB75A8">
        <w:rPr>
          <w:rFonts w:asciiTheme="minorHAnsi" w:hAnsiTheme="minorHAnsi" w:cs="Verdana"/>
          <w:sz w:val="24"/>
          <w:szCs w:val="24"/>
        </w:rPr>
        <w:t>ρ</w:t>
      </w:r>
      <w:r w:rsidRPr="00CB75A8">
        <w:rPr>
          <w:rFonts w:asciiTheme="minorHAnsi" w:hAnsiTheme="minorHAnsi" w:cs="Verdana"/>
          <w:spacing w:val="-3"/>
          <w:sz w:val="24"/>
          <w:szCs w:val="24"/>
        </w:rPr>
        <w:t>ι</w:t>
      </w:r>
      <w:r w:rsidRPr="00CB75A8">
        <w:rPr>
          <w:rFonts w:asciiTheme="minorHAnsi" w:hAnsiTheme="minorHAnsi" w:cs="Verdana"/>
          <w:spacing w:val="1"/>
          <w:sz w:val="24"/>
          <w:szCs w:val="24"/>
        </w:rPr>
        <w:t>ο</w:t>
      </w:r>
      <w:r w:rsidRPr="00CB75A8">
        <w:rPr>
          <w:rFonts w:asciiTheme="minorHAnsi" w:hAnsiTheme="minorHAnsi" w:cs="Verdana"/>
          <w:sz w:val="24"/>
          <w:szCs w:val="24"/>
        </w:rPr>
        <w:t>,</w:t>
      </w:r>
      <w:r w:rsidRPr="00CB75A8">
        <w:rPr>
          <w:rFonts w:asciiTheme="minorHAnsi" w:hAnsiTheme="minorHAnsi" w:cs="Verdana"/>
          <w:spacing w:val="10"/>
          <w:sz w:val="24"/>
          <w:szCs w:val="24"/>
        </w:rPr>
        <w:t xml:space="preserve"> </w:t>
      </w:r>
      <w:r w:rsidRPr="00CB75A8">
        <w:rPr>
          <w:rFonts w:asciiTheme="minorHAnsi" w:hAnsiTheme="minorHAnsi" w:cs="Verdana"/>
          <w:spacing w:val="-2"/>
          <w:sz w:val="24"/>
          <w:szCs w:val="24"/>
        </w:rPr>
        <w:t>θ</w:t>
      </w:r>
      <w:r w:rsidRPr="00CB75A8">
        <w:rPr>
          <w:rFonts w:asciiTheme="minorHAnsi" w:hAnsiTheme="minorHAnsi" w:cs="Verdana"/>
          <w:sz w:val="24"/>
          <w:szCs w:val="24"/>
        </w:rPr>
        <w:t>α</w:t>
      </w:r>
      <w:r w:rsidRPr="00CB75A8">
        <w:rPr>
          <w:rFonts w:asciiTheme="minorHAnsi" w:hAnsiTheme="minorHAnsi" w:cs="Verdana"/>
          <w:spacing w:val="9"/>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z w:val="24"/>
          <w:szCs w:val="24"/>
        </w:rPr>
        <w:t>ρ</w:t>
      </w:r>
      <w:r w:rsidRPr="00CB75A8">
        <w:rPr>
          <w:rFonts w:asciiTheme="minorHAnsi" w:hAnsiTheme="minorHAnsi" w:cs="Verdana"/>
          <w:spacing w:val="-1"/>
          <w:sz w:val="24"/>
          <w:szCs w:val="24"/>
        </w:rPr>
        <w:t>έ</w:t>
      </w:r>
      <w:r w:rsidRPr="00CB75A8">
        <w:rPr>
          <w:rFonts w:asciiTheme="minorHAnsi" w:hAnsiTheme="minorHAnsi" w:cs="Verdana"/>
          <w:spacing w:val="1"/>
          <w:sz w:val="24"/>
          <w:szCs w:val="24"/>
        </w:rPr>
        <w:t>π</w:t>
      </w:r>
      <w:r w:rsidRPr="00CB75A8">
        <w:rPr>
          <w:rFonts w:asciiTheme="minorHAnsi" w:hAnsiTheme="minorHAnsi" w:cs="Verdana"/>
          <w:spacing w:val="-1"/>
          <w:sz w:val="24"/>
          <w:szCs w:val="24"/>
        </w:rPr>
        <w:t>ε</w:t>
      </w:r>
      <w:r w:rsidRPr="00CB75A8">
        <w:rPr>
          <w:rFonts w:asciiTheme="minorHAnsi" w:hAnsiTheme="minorHAnsi" w:cs="Verdana"/>
          <w:sz w:val="24"/>
          <w:szCs w:val="24"/>
        </w:rPr>
        <w:t>ι</w:t>
      </w:r>
      <w:r w:rsidRPr="00CB75A8">
        <w:rPr>
          <w:rFonts w:asciiTheme="minorHAnsi" w:hAnsiTheme="minorHAnsi" w:cs="Verdana"/>
          <w:spacing w:val="8"/>
          <w:sz w:val="24"/>
          <w:szCs w:val="24"/>
        </w:rPr>
        <w:t xml:space="preserve"> </w:t>
      </w:r>
      <w:r w:rsidRPr="00CB75A8">
        <w:rPr>
          <w:rFonts w:asciiTheme="minorHAnsi" w:hAnsiTheme="minorHAnsi" w:cs="Verdana"/>
          <w:spacing w:val="1"/>
          <w:sz w:val="24"/>
          <w:szCs w:val="24"/>
        </w:rPr>
        <w:t>ν</w:t>
      </w:r>
      <w:r w:rsidRPr="00CB75A8">
        <w:rPr>
          <w:rFonts w:asciiTheme="minorHAnsi" w:hAnsiTheme="minorHAnsi" w:cs="Verdana"/>
          <w:sz w:val="24"/>
          <w:szCs w:val="24"/>
        </w:rPr>
        <w:t>α</w:t>
      </w:r>
      <w:r w:rsidRPr="00CB75A8">
        <w:rPr>
          <w:rFonts w:asciiTheme="minorHAnsi" w:hAnsiTheme="minorHAnsi" w:cs="Verdana"/>
          <w:spacing w:val="14"/>
          <w:sz w:val="24"/>
          <w:szCs w:val="24"/>
        </w:rPr>
        <w:t xml:space="preserve"> </w:t>
      </w:r>
      <w:r w:rsidRPr="00CB75A8">
        <w:rPr>
          <w:rFonts w:asciiTheme="minorHAnsi" w:hAnsiTheme="minorHAnsi" w:cs="Verdana"/>
          <w:spacing w:val="1"/>
          <w:sz w:val="24"/>
          <w:szCs w:val="24"/>
        </w:rPr>
        <w:t>γ</w:t>
      </w:r>
      <w:r w:rsidRPr="00CB75A8">
        <w:rPr>
          <w:rFonts w:asciiTheme="minorHAnsi" w:hAnsiTheme="minorHAnsi" w:cs="Verdana"/>
          <w:spacing w:val="-3"/>
          <w:sz w:val="24"/>
          <w:szCs w:val="24"/>
        </w:rPr>
        <w:t>ί</w:t>
      </w:r>
      <w:r w:rsidRPr="00CB75A8">
        <w:rPr>
          <w:rFonts w:asciiTheme="minorHAnsi" w:hAnsiTheme="minorHAnsi" w:cs="Verdana"/>
          <w:spacing w:val="1"/>
          <w:sz w:val="24"/>
          <w:szCs w:val="24"/>
        </w:rPr>
        <w:t>ν</w:t>
      </w:r>
      <w:r w:rsidRPr="00CB75A8">
        <w:rPr>
          <w:rFonts w:asciiTheme="minorHAnsi" w:hAnsiTheme="minorHAnsi" w:cs="Verdana"/>
          <w:spacing w:val="-1"/>
          <w:sz w:val="24"/>
          <w:szCs w:val="24"/>
        </w:rPr>
        <w:t>ε</w:t>
      </w:r>
      <w:r w:rsidRPr="00CB75A8">
        <w:rPr>
          <w:rFonts w:asciiTheme="minorHAnsi" w:hAnsiTheme="minorHAnsi" w:cs="Verdana"/>
          <w:sz w:val="24"/>
          <w:szCs w:val="24"/>
        </w:rPr>
        <w:t>τ</w:t>
      </w:r>
      <w:r w:rsidRPr="00CB75A8">
        <w:rPr>
          <w:rFonts w:asciiTheme="minorHAnsi" w:hAnsiTheme="minorHAnsi" w:cs="Verdana"/>
          <w:spacing w:val="-2"/>
          <w:sz w:val="24"/>
          <w:szCs w:val="24"/>
        </w:rPr>
        <w:t>α</w:t>
      </w:r>
      <w:r w:rsidRPr="00CB75A8">
        <w:rPr>
          <w:rFonts w:asciiTheme="minorHAnsi" w:hAnsiTheme="minorHAnsi" w:cs="Verdana"/>
          <w:sz w:val="24"/>
          <w:szCs w:val="24"/>
        </w:rPr>
        <w:t>ι</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α</w:t>
      </w:r>
      <w:r w:rsidRPr="00CB75A8">
        <w:rPr>
          <w:rFonts w:asciiTheme="minorHAnsi" w:hAnsiTheme="minorHAnsi" w:cs="Verdana"/>
          <w:spacing w:val="1"/>
          <w:sz w:val="24"/>
          <w:szCs w:val="24"/>
        </w:rPr>
        <w:t>ν</w:t>
      </w:r>
      <w:r w:rsidRPr="00CB75A8">
        <w:rPr>
          <w:rFonts w:asciiTheme="minorHAnsi" w:hAnsiTheme="minorHAnsi" w:cs="Verdana"/>
          <w:spacing w:val="-3"/>
          <w:sz w:val="24"/>
          <w:szCs w:val="24"/>
        </w:rPr>
        <w:t>ί</w:t>
      </w:r>
      <w:r w:rsidRPr="00CB75A8">
        <w:rPr>
          <w:rFonts w:asciiTheme="minorHAnsi" w:hAnsiTheme="minorHAnsi" w:cs="Verdana"/>
          <w:spacing w:val="1"/>
          <w:sz w:val="24"/>
          <w:szCs w:val="24"/>
        </w:rPr>
        <w:t>χν</w:t>
      </w:r>
      <w:r w:rsidRPr="00CB75A8">
        <w:rPr>
          <w:rFonts w:asciiTheme="minorHAnsi" w:hAnsiTheme="minorHAnsi" w:cs="Verdana"/>
          <w:spacing w:val="-1"/>
          <w:sz w:val="24"/>
          <w:szCs w:val="24"/>
        </w:rPr>
        <w:t>ευ</w:t>
      </w:r>
      <w:r w:rsidRPr="00CB75A8">
        <w:rPr>
          <w:rFonts w:asciiTheme="minorHAnsi" w:hAnsiTheme="minorHAnsi" w:cs="Verdana"/>
          <w:sz w:val="24"/>
          <w:szCs w:val="24"/>
        </w:rPr>
        <w:t>ση</w:t>
      </w:r>
      <w:r w:rsidRPr="00CB75A8">
        <w:rPr>
          <w:rFonts w:asciiTheme="minorHAnsi" w:hAnsiTheme="minorHAnsi" w:cs="Verdana"/>
          <w:spacing w:val="8"/>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z w:val="24"/>
          <w:szCs w:val="24"/>
        </w:rPr>
        <w:t>α</w:t>
      </w:r>
      <w:r w:rsidRPr="00CB75A8">
        <w:rPr>
          <w:rFonts w:asciiTheme="minorHAnsi" w:hAnsiTheme="minorHAnsi" w:cs="Verdana"/>
          <w:spacing w:val="-2"/>
          <w:sz w:val="24"/>
          <w:szCs w:val="24"/>
        </w:rPr>
        <w:t>ρ</w:t>
      </w:r>
      <w:r w:rsidRPr="00CB75A8">
        <w:rPr>
          <w:rFonts w:asciiTheme="minorHAnsi" w:hAnsiTheme="minorHAnsi" w:cs="Verdana"/>
          <w:spacing w:val="1"/>
          <w:sz w:val="24"/>
          <w:szCs w:val="24"/>
        </w:rPr>
        <w:t>ο</w:t>
      </w:r>
      <w:r w:rsidRPr="00CB75A8">
        <w:rPr>
          <w:rFonts w:asciiTheme="minorHAnsi" w:hAnsiTheme="minorHAnsi" w:cs="Verdana"/>
          <w:spacing w:val="-1"/>
          <w:sz w:val="24"/>
          <w:szCs w:val="24"/>
        </w:rPr>
        <w:t>υ</w:t>
      </w:r>
      <w:r w:rsidRPr="00CB75A8">
        <w:rPr>
          <w:rFonts w:asciiTheme="minorHAnsi" w:hAnsiTheme="minorHAnsi" w:cs="Verdana"/>
          <w:sz w:val="24"/>
          <w:szCs w:val="24"/>
        </w:rPr>
        <w:t>σίας</w:t>
      </w:r>
      <w:r w:rsidRPr="00CB75A8">
        <w:rPr>
          <w:rFonts w:asciiTheme="minorHAnsi" w:hAnsiTheme="minorHAnsi" w:cs="Verdana"/>
          <w:spacing w:val="8"/>
          <w:sz w:val="24"/>
          <w:szCs w:val="24"/>
        </w:rPr>
        <w:t xml:space="preserve"> </w:t>
      </w:r>
      <w:r w:rsidRPr="00CB75A8">
        <w:rPr>
          <w:rFonts w:asciiTheme="minorHAnsi" w:hAnsiTheme="minorHAnsi" w:cs="Verdana"/>
          <w:spacing w:val="1"/>
          <w:sz w:val="24"/>
          <w:szCs w:val="24"/>
        </w:rPr>
        <w:t>ν</w:t>
      </w:r>
      <w:r w:rsidRPr="00CB75A8">
        <w:rPr>
          <w:rFonts w:asciiTheme="minorHAnsi" w:hAnsiTheme="minorHAnsi" w:cs="Verdana"/>
          <w:sz w:val="24"/>
          <w:szCs w:val="24"/>
        </w:rPr>
        <w:t>ιτρι</w:t>
      </w:r>
      <w:r w:rsidRPr="00CB75A8">
        <w:rPr>
          <w:rFonts w:asciiTheme="minorHAnsi" w:hAnsiTheme="minorHAnsi" w:cs="Verdana"/>
          <w:spacing w:val="-2"/>
          <w:sz w:val="24"/>
          <w:szCs w:val="24"/>
        </w:rPr>
        <w:t>κ</w:t>
      </w:r>
      <w:r w:rsidRPr="00CB75A8">
        <w:rPr>
          <w:rFonts w:asciiTheme="minorHAnsi" w:hAnsiTheme="minorHAnsi" w:cs="Verdana"/>
          <w:spacing w:val="1"/>
          <w:sz w:val="24"/>
          <w:szCs w:val="24"/>
        </w:rPr>
        <w:t>ώ</w:t>
      </w:r>
      <w:r w:rsidRPr="00CB75A8">
        <w:rPr>
          <w:rFonts w:asciiTheme="minorHAnsi" w:hAnsiTheme="minorHAnsi" w:cs="Verdana"/>
          <w:sz w:val="24"/>
          <w:szCs w:val="24"/>
        </w:rPr>
        <w:t>ν</w:t>
      </w:r>
      <w:r w:rsidRPr="00CB75A8">
        <w:rPr>
          <w:rFonts w:asciiTheme="minorHAnsi" w:hAnsiTheme="minorHAnsi" w:cs="Verdana"/>
          <w:spacing w:val="9"/>
          <w:sz w:val="24"/>
          <w:szCs w:val="24"/>
        </w:rPr>
        <w:t xml:space="preserve"> </w:t>
      </w:r>
      <w:r w:rsidRPr="00CB75A8">
        <w:rPr>
          <w:rFonts w:asciiTheme="minorHAnsi" w:hAnsiTheme="minorHAnsi" w:cs="Verdana"/>
          <w:spacing w:val="-2"/>
          <w:sz w:val="24"/>
          <w:szCs w:val="24"/>
        </w:rPr>
        <w:t>π</w:t>
      </w:r>
      <w:r w:rsidRPr="00CB75A8">
        <w:rPr>
          <w:rFonts w:asciiTheme="minorHAnsi" w:hAnsiTheme="minorHAnsi" w:cs="Verdana"/>
          <w:sz w:val="24"/>
          <w:szCs w:val="24"/>
        </w:rPr>
        <w:t>α</w:t>
      </w:r>
      <w:r w:rsidRPr="00CB75A8">
        <w:rPr>
          <w:rFonts w:asciiTheme="minorHAnsi" w:hAnsiTheme="minorHAnsi" w:cs="Verdana"/>
          <w:spacing w:val="-2"/>
          <w:sz w:val="24"/>
          <w:szCs w:val="24"/>
        </w:rPr>
        <w:t>ρ</w:t>
      </w:r>
      <w:r w:rsidRPr="00CB75A8">
        <w:rPr>
          <w:rFonts w:asciiTheme="minorHAnsi" w:hAnsiTheme="minorHAnsi" w:cs="Verdana"/>
          <w:sz w:val="24"/>
          <w:szCs w:val="24"/>
        </w:rPr>
        <w:t>α</w:t>
      </w:r>
      <w:r w:rsidRPr="00CB75A8">
        <w:rPr>
          <w:rFonts w:asciiTheme="minorHAnsi" w:hAnsiTheme="minorHAnsi" w:cs="Verdana"/>
          <w:spacing w:val="-2"/>
          <w:sz w:val="24"/>
          <w:szCs w:val="24"/>
        </w:rPr>
        <w:t>γ</w:t>
      </w:r>
      <w:r w:rsidRPr="00CB75A8">
        <w:rPr>
          <w:rFonts w:asciiTheme="minorHAnsi" w:hAnsiTheme="minorHAnsi" w:cs="Verdana"/>
          <w:spacing w:val="1"/>
          <w:sz w:val="24"/>
          <w:szCs w:val="24"/>
        </w:rPr>
        <w:t>ώ</w:t>
      </w:r>
      <w:r w:rsidRPr="00CB75A8">
        <w:rPr>
          <w:rFonts w:asciiTheme="minorHAnsi" w:hAnsiTheme="minorHAnsi" w:cs="Verdana"/>
          <w:spacing w:val="-2"/>
          <w:sz w:val="24"/>
          <w:szCs w:val="24"/>
        </w:rPr>
        <w:t>γ</w:t>
      </w:r>
      <w:r w:rsidRPr="00CB75A8">
        <w:rPr>
          <w:rFonts w:asciiTheme="minorHAnsi" w:hAnsiTheme="minorHAnsi" w:cs="Verdana"/>
          <w:spacing w:val="-1"/>
          <w:sz w:val="24"/>
          <w:szCs w:val="24"/>
        </w:rPr>
        <w:t>ω</w:t>
      </w:r>
      <w:r w:rsidRPr="00CB75A8">
        <w:rPr>
          <w:rFonts w:asciiTheme="minorHAnsi" w:hAnsiTheme="minorHAnsi" w:cs="Verdana"/>
          <w:sz w:val="24"/>
          <w:szCs w:val="24"/>
        </w:rPr>
        <w:t>ν</w:t>
      </w:r>
      <w:r w:rsidRPr="00CB75A8">
        <w:rPr>
          <w:rFonts w:asciiTheme="minorHAnsi" w:hAnsiTheme="minorHAnsi" w:cs="Verdana"/>
          <w:spacing w:val="9"/>
          <w:sz w:val="24"/>
          <w:szCs w:val="24"/>
        </w:rPr>
        <w:t xml:space="preserve"> </w:t>
      </w:r>
      <w:r w:rsidRPr="00CB75A8">
        <w:rPr>
          <w:rFonts w:asciiTheme="minorHAnsi" w:hAnsiTheme="minorHAnsi" w:cs="Verdana"/>
          <w:sz w:val="24"/>
          <w:szCs w:val="24"/>
        </w:rPr>
        <w:t>με</w:t>
      </w:r>
      <w:r w:rsidRPr="00CB75A8">
        <w:rPr>
          <w:rFonts w:asciiTheme="minorHAnsi" w:hAnsiTheme="minorHAnsi" w:cs="Verdana"/>
          <w:spacing w:val="10"/>
          <w:sz w:val="24"/>
          <w:szCs w:val="24"/>
        </w:rPr>
        <w:t xml:space="preserve"> </w:t>
      </w:r>
      <w:r w:rsidRPr="00CB75A8">
        <w:rPr>
          <w:rFonts w:asciiTheme="minorHAnsi" w:hAnsiTheme="minorHAnsi" w:cs="Verdana"/>
          <w:sz w:val="24"/>
          <w:szCs w:val="24"/>
        </w:rPr>
        <w:t>τη</w:t>
      </w:r>
      <w:r w:rsidRPr="00CB75A8">
        <w:rPr>
          <w:rFonts w:asciiTheme="minorHAnsi" w:hAnsiTheme="minorHAnsi" w:cs="Verdana"/>
          <w:spacing w:val="8"/>
          <w:sz w:val="24"/>
          <w:szCs w:val="24"/>
        </w:rPr>
        <w:t xml:space="preserve"> </w:t>
      </w:r>
      <w:r w:rsidRPr="00CB75A8">
        <w:rPr>
          <w:rFonts w:asciiTheme="minorHAnsi" w:hAnsiTheme="minorHAnsi" w:cs="Verdana"/>
          <w:spacing w:val="1"/>
          <w:sz w:val="24"/>
          <w:szCs w:val="24"/>
        </w:rPr>
        <w:t>βο</w:t>
      </w:r>
      <w:r w:rsidRPr="00CB75A8">
        <w:rPr>
          <w:rFonts w:asciiTheme="minorHAnsi" w:hAnsiTheme="minorHAnsi" w:cs="Verdana"/>
          <w:spacing w:val="-3"/>
          <w:sz w:val="24"/>
          <w:szCs w:val="24"/>
        </w:rPr>
        <w:t>ή</w:t>
      </w:r>
      <w:r w:rsidRPr="00CB75A8">
        <w:rPr>
          <w:rFonts w:asciiTheme="minorHAnsi" w:hAnsiTheme="minorHAnsi" w:cs="Verdana"/>
          <w:sz w:val="24"/>
          <w:szCs w:val="24"/>
        </w:rPr>
        <w:t>θε</w:t>
      </w:r>
      <w:r w:rsidRPr="00CB75A8">
        <w:rPr>
          <w:rFonts w:asciiTheme="minorHAnsi" w:hAnsiTheme="minorHAnsi" w:cs="Verdana"/>
          <w:spacing w:val="-1"/>
          <w:sz w:val="24"/>
          <w:szCs w:val="24"/>
        </w:rPr>
        <w:t>ι</w:t>
      </w:r>
      <w:r w:rsidRPr="00CB75A8">
        <w:rPr>
          <w:rFonts w:asciiTheme="minorHAnsi" w:hAnsiTheme="minorHAnsi" w:cs="Verdana"/>
          <w:sz w:val="24"/>
          <w:szCs w:val="24"/>
        </w:rPr>
        <w:t>α τ</w:t>
      </w:r>
      <w:r w:rsidRPr="00CB75A8">
        <w:rPr>
          <w:rFonts w:asciiTheme="minorHAnsi" w:hAnsiTheme="minorHAnsi" w:cs="Verdana"/>
          <w:spacing w:val="-1"/>
          <w:sz w:val="24"/>
          <w:szCs w:val="24"/>
        </w:rPr>
        <w:t>η</w:t>
      </w:r>
      <w:r w:rsidRPr="00CB75A8">
        <w:rPr>
          <w:rFonts w:asciiTheme="minorHAnsi" w:hAnsiTheme="minorHAnsi" w:cs="Verdana"/>
          <w:sz w:val="24"/>
          <w:szCs w:val="24"/>
        </w:rPr>
        <w:t>ς</w:t>
      </w:r>
      <w:r w:rsidRPr="00CB75A8">
        <w:rPr>
          <w:rFonts w:asciiTheme="minorHAnsi" w:hAnsiTheme="minorHAnsi" w:cs="Verdana"/>
          <w:spacing w:val="1"/>
          <w:sz w:val="24"/>
          <w:szCs w:val="24"/>
        </w:rPr>
        <w:t xml:space="preserve"> </w:t>
      </w:r>
      <w:r w:rsidRPr="00CB75A8">
        <w:rPr>
          <w:rFonts w:asciiTheme="minorHAnsi" w:hAnsiTheme="minorHAnsi" w:cs="Verdana"/>
          <w:sz w:val="24"/>
          <w:szCs w:val="24"/>
        </w:rPr>
        <w:t>μ</w:t>
      </w:r>
      <w:r w:rsidRPr="00CB75A8">
        <w:rPr>
          <w:rFonts w:asciiTheme="minorHAnsi" w:hAnsiTheme="minorHAnsi" w:cs="Verdana"/>
          <w:spacing w:val="-1"/>
          <w:sz w:val="24"/>
          <w:szCs w:val="24"/>
        </w:rPr>
        <w:t>ε</w:t>
      </w:r>
      <w:r w:rsidRPr="00CB75A8">
        <w:rPr>
          <w:rFonts w:asciiTheme="minorHAnsi" w:hAnsiTheme="minorHAnsi" w:cs="Verdana"/>
          <w:spacing w:val="-2"/>
          <w:sz w:val="24"/>
          <w:szCs w:val="24"/>
        </w:rPr>
        <w:t>θ</w:t>
      </w:r>
      <w:r w:rsidRPr="00CB75A8">
        <w:rPr>
          <w:rFonts w:asciiTheme="minorHAnsi" w:hAnsiTheme="minorHAnsi" w:cs="Verdana"/>
          <w:spacing w:val="1"/>
          <w:sz w:val="24"/>
          <w:szCs w:val="24"/>
        </w:rPr>
        <w:t>ό</w:t>
      </w:r>
      <w:r w:rsidRPr="00CB75A8">
        <w:rPr>
          <w:rFonts w:asciiTheme="minorHAnsi" w:hAnsiTheme="minorHAnsi" w:cs="Verdana"/>
          <w:spacing w:val="-2"/>
          <w:sz w:val="24"/>
          <w:szCs w:val="24"/>
        </w:rPr>
        <w:t>δ</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2"/>
          <w:sz w:val="24"/>
          <w:szCs w:val="24"/>
        </w:rPr>
        <w:t xml:space="preserve"> </w:t>
      </w:r>
      <w:r w:rsidRPr="00CB75A8">
        <w:rPr>
          <w:rFonts w:asciiTheme="minorHAnsi" w:hAnsiTheme="minorHAnsi" w:cs="Verdana"/>
          <w:spacing w:val="-1"/>
          <w:sz w:val="24"/>
          <w:szCs w:val="24"/>
        </w:rPr>
        <w:t>E</w:t>
      </w:r>
      <w:r w:rsidRPr="00CB75A8">
        <w:rPr>
          <w:rFonts w:asciiTheme="minorHAnsi" w:hAnsiTheme="minorHAnsi" w:cs="Verdana"/>
          <w:sz w:val="24"/>
          <w:szCs w:val="24"/>
        </w:rPr>
        <w:t>N</w:t>
      </w:r>
      <w:r w:rsidRPr="00CB75A8">
        <w:rPr>
          <w:rFonts w:asciiTheme="minorHAnsi" w:hAnsiTheme="minorHAnsi" w:cs="Verdana"/>
          <w:spacing w:val="-1"/>
          <w:sz w:val="24"/>
          <w:szCs w:val="24"/>
        </w:rPr>
        <w:t xml:space="preserve"> </w:t>
      </w:r>
      <w:r w:rsidRPr="00CB75A8">
        <w:rPr>
          <w:rFonts w:asciiTheme="minorHAnsi" w:hAnsiTheme="minorHAnsi" w:cs="Verdana"/>
          <w:sz w:val="24"/>
          <w:szCs w:val="24"/>
        </w:rPr>
        <w:t>ISO</w:t>
      </w:r>
      <w:r w:rsidRPr="00CB75A8">
        <w:rPr>
          <w:rFonts w:asciiTheme="minorHAnsi" w:hAnsiTheme="minorHAnsi" w:cs="Verdana"/>
          <w:spacing w:val="-2"/>
          <w:sz w:val="24"/>
          <w:szCs w:val="24"/>
        </w:rPr>
        <w:t xml:space="preserve"> </w:t>
      </w:r>
      <w:r w:rsidRPr="00CB75A8">
        <w:rPr>
          <w:rFonts w:asciiTheme="minorHAnsi" w:hAnsiTheme="minorHAnsi" w:cs="Verdana"/>
          <w:spacing w:val="1"/>
          <w:sz w:val="24"/>
          <w:szCs w:val="24"/>
        </w:rPr>
        <w:t>1</w:t>
      </w:r>
      <w:r w:rsidRPr="00CB75A8">
        <w:rPr>
          <w:rFonts w:asciiTheme="minorHAnsi" w:hAnsiTheme="minorHAnsi" w:cs="Verdana"/>
          <w:spacing w:val="-1"/>
          <w:sz w:val="24"/>
          <w:szCs w:val="24"/>
        </w:rPr>
        <w:t>3</w:t>
      </w:r>
      <w:r w:rsidRPr="00CB75A8">
        <w:rPr>
          <w:rFonts w:asciiTheme="minorHAnsi" w:hAnsiTheme="minorHAnsi" w:cs="Verdana"/>
          <w:spacing w:val="1"/>
          <w:sz w:val="24"/>
          <w:szCs w:val="24"/>
        </w:rPr>
        <w:t>7</w:t>
      </w:r>
      <w:r w:rsidRPr="00CB75A8">
        <w:rPr>
          <w:rFonts w:asciiTheme="minorHAnsi" w:hAnsiTheme="minorHAnsi" w:cs="Verdana"/>
          <w:spacing w:val="-1"/>
          <w:sz w:val="24"/>
          <w:szCs w:val="24"/>
        </w:rPr>
        <w:t>5</w:t>
      </w:r>
      <w:r w:rsidRPr="00CB75A8">
        <w:rPr>
          <w:rFonts w:asciiTheme="minorHAnsi" w:hAnsiTheme="minorHAnsi" w:cs="Verdana"/>
          <w:spacing w:val="1"/>
          <w:sz w:val="24"/>
          <w:szCs w:val="24"/>
        </w:rPr>
        <w:t>9</w:t>
      </w:r>
      <w:r w:rsidRPr="00CB75A8">
        <w:rPr>
          <w:rFonts w:asciiTheme="minorHAnsi" w:hAnsiTheme="minorHAnsi" w:cs="Verdana"/>
          <w:sz w:val="24"/>
          <w:szCs w:val="24"/>
        </w:rPr>
        <w:t>.</w:t>
      </w:r>
    </w:p>
    <w:p w:rsidR="00CB75A8" w:rsidRPr="00CB75A8" w:rsidRDefault="00CB75A8" w:rsidP="00CB75A8">
      <w:pPr>
        <w:widowControl w:val="0"/>
        <w:autoSpaceDN w:val="0"/>
        <w:adjustRightInd w:val="0"/>
        <w:ind w:left="113" w:right="64"/>
        <w:jc w:val="both"/>
        <w:rPr>
          <w:rFonts w:asciiTheme="minorHAnsi" w:hAnsiTheme="minorHAnsi" w:cs="Verdana"/>
          <w:sz w:val="24"/>
          <w:szCs w:val="24"/>
        </w:rPr>
      </w:pPr>
      <w:r w:rsidRPr="00CB75A8">
        <w:rPr>
          <w:rFonts w:asciiTheme="minorHAnsi" w:hAnsiTheme="minorHAnsi" w:cs="Verdana"/>
          <w:sz w:val="24"/>
          <w:szCs w:val="24"/>
        </w:rPr>
        <w:t>Ό</w:t>
      </w:r>
      <w:r w:rsidRPr="00CB75A8">
        <w:rPr>
          <w:rFonts w:asciiTheme="minorHAnsi" w:hAnsiTheme="minorHAnsi" w:cs="Verdana"/>
          <w:spacing w:val="-1"/>
          <w:sz w:val="24"/>
          <w:szCs w:val="24"/>
        </w:rPr>
        <w:t>τ</w:t>
      </w:r>
      <w:r w:rsidRPr="00CB75A8">
        <w:rPr>
          <w:rFonts w:asciiTheme="minorHAnsi" w:hAnsiTheme="minorHAnsi" w:cs="Verdana"/>
          <w:sz w:val="24"/>
          <w:szCs w:val="24"/>
        </w:rPr>
        <w:t>αν</w:t>
      </w:r>
      <w:r w:rsidRPr="00CB75A8">
        <w:rPr>
          <w:rFonts w:asciiTheme="minorHAnsi" w:hAnsiTheme="minorHAnsi" w:cs="Verdana"/>
          <w:spacing w:val="24"/>
          <w:sz w:val="24"/>
          <w:szCs w:val="24"/>
        </w:rPr>
        <w:t xml:space="preserve"> </w:t>
      </w:r>
      <w:r w:rsidRPr="00CB75A8">
        <w:rPr>
          <w:rFonts w:asciiTheme="minorHAnsi" w:hAnsiTheme="minorHAnsi" w:cs="Verdana"/>
          <w:sz w:val="24"/>
          <w:szCs w:val="24"/>
        </w:rPr>
        <w:t>δι</w:t>
      </w:r>
      <w:r w:rsidRPr="00CB75A8">
        <w:rPr>
          <w:rFonts w:asciiTheme="minorHAnsi" w:hAnsiTheme="minorHAnsi" w:cs="Verdana"/>
          <w:spacing w:val="-2"/>
          <w:sz w:val="24"/>
          <w:szCs w:val="24"/>
        </w:rPr>
        <w:t>α</w:t>
      </w:r>
      <w:r w:rsidRPr="00CB75A8">
        <w:rPr>
          <w:rFonts w:asciiTheme="minorHAnsi" w:hAnsiTheme="minorHAnsi" w:cs="Verdana"/>
          <w:spacing w:val="1"/>
          <w:sz w:val="24"/>
          <w:szCs w:val="24"/>
        </w:rPr>
        <w:t>π</w:t>
      </w:r>
      <w:r w:rsidRPr="00CB75A8">
        <w:rPr>
          <w:rFonts w:asciiTheme="minorHAnsi" w:hAnsiTheme="minorHAnsi" w:cs="Verdana"/>
          <w:sz w:val="24"/>
          <w:szCs w:val="24"/>
        </w:rPr>
        <w:t>ιστ</w:t>
      </w:r>
      <w:r w:rsidRPr="00CB75A8">
        <w:rPr>
          <w:rFonts w:asciiTheme="minorHAnsi" w:hAnsiTheme="minorHAnsi" w:cs="Verdana"/>
          <w:spacing w:val="-1"/>
          <w:sz w:val="24"/>
          <w:szCs w:val="24"/>
        </w:rPr>
        <w:t>ώ</w:t>
      </w:r>
      <w:r w:rsidRPr="00CB75A8">
        <w:rPr>
          <w:rFonts w:asciiTheme="minorHAnsi" w:hAnsiTheme="minorHAnsi" w:cs="Verdana"/>
          <w:spacing w:val="1"/>
          <w:sz w:val="24"/>
          <w:szCs w:val="24"/>
        </w:rPr>
        <w:t>ν</w:t>
      </w:r>
      <w:r w:rsidRPr="00CB75A8">
        <w:rPr>
          <w:rFonts w:asciiTheme="minorHAnsi" w:hAnsiTheme="minorHAnsi" w:cs="Verdana"/>
          <w:spacing w:val="-1"/>
          <w:sz w:val="24"/>
          <w:szCs w:val="24"/>
        </w:rPr>
        <w:t>ε</w:t>
      </w:r>
      <w:r w:rsidRPr="00CB75A8">
        <w:rPr>
          <w:rFonts w:asciiTheme="minorHAnsi" w:hAnsiTheme="minorHAnsi" w:cs="Verdana"/>
          <w:sz w:val="24"/>
          <w:szCs w:val="24"/>
        </w:rPr>
        <w:t>ται</w:t>
      </w:r>
      <w:r w:rsidRPr="00CB75A8">
        <w:rPr>
          <w:rFonts w:asciiTheme="minorHAnsi" w:hAnsiTheme="minorHAnsi" w:cs="Verdana"/>
          <w:spacing w:val="24"/>
          <w:sz w:val="24"/>
          <w:szCs w:val="24"/>
        </w:rPr>
        <w:t xml:space="preserve"> </w:t>
      </w:r>
      <w:r w:rsidRPr="00CB75A8">
        <w:rPr>
          <w:rFonts w:asciiTheme="minorHAnsi" w:hAnsiTheme="minorHAnsi" w:cs="Verdana"/>
          <w:sz w:val="24"/>
          <w:szCs w:val="24"/>
        </w:rPr>
        <w:t>η</w:t>
      </w:r>
      <w:r w:rsidRPr="00CB75A8">
        <w:rPr>
          <w:rFonts w:asciiTheme="minorHAnsi" w:hAnsiTheme="minorHAnsi" w:cs="Verdana"/>
          <w:spacing w:val="22"/>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pacing w:val="-2"/>
          <w:sz w:val="24"/>
          <w:szCs w:val="24"/>
        </w:rPr>
        <w:t>α</w:t>
      </w:r>
      <w:r w:rsidRPr="00CB75A8">
        <w:rPr>
          <w:rFonts w:asciiTheme="minorHAnsi" w:hAnsiTheme="minorHAnsi" w:cs="Verdana"/>
          <w:sz w:val="24"/>
          <w:szCs w:val="24"/>
        </w:rPr>
        <w:t>ρ</w:t>
      </w:r>
      <w:r w:rsidRPr="00CB75A8">
        <w:rPr>
          <w:rFonts w:asciiTheme="minorHAnsi" w:hAnsiTheme="minorHAnsi" w:cs="Verdana"/>
          <w:spacing w:val="1"/>
          <w:sz w:val="24"/>
          <w:szCs w:val="24"/>
        </w:rPr>
        <w:t>ο</w:t>
      </w:r>
      <w:r w:rsidRPr="00CB75A8">
        <w:rPr>
          <w:rFonts w:asciiTheme="minorHAnsi" w:hAnsiTheme="minorHAnsi" w:cs="Verdana"/>
          <w:spacing w:val="-1"/>
          <w:sz w:val="24"/>
          <w:szCs w:val="24"/>
        </w:rPr>
        <w:t>υ</w:t>
      </w:r>
      <w:r w:rsidRPr="00CB75A8">
        <w:rPr>
          <w:rFonts w:asciiTheme="minorHAnsi" w:hAnsiTheme="minorHAnsi" w:cs="Verdana"/>
          <w:spacing w:val="-3"/>
          <w:sz w:val="24"/>
          <w:szCs w:val="24"/>
        </w:rPr>
        <w:t>σ</w:t>
      </w:r>
      <w:r w:rsidRPr="00CB75A8">
        <w:rPr>
          <w:rFonts w:asciiTheme="minorHAnsi" w:hAnsiTheme="minorHAnsi" w:cs="Verdana"/>
          <w:sz w:val="24"/>
          <w:szCs w:val="24"/>
        </w:rPr>
        <w:t>ία</w:t>
      </w:r>
      <w:r w:rsidRPr="00CB75A8">
        <w:rPr>
          <w:rFonts w:asciiTheme="minorHAnsi" w:hAnsiTheme="minorHAnsi" w:cs="Verdana"/>
          <w:spacing w:val="26"/>
          <w:sz w:val="24"/>
          <w:szCs w:val="24"/>
        </w:rPr>
        <w:t xml:space="preserve"> </w:t>
      </w:r>
      <w:r w:rsidRPr="00CB75A8">
        <w:rPr>
          <w:rFonts w:asciiTheme="minorHAnsi" w:hAnsiTheme="minorHAnsi" w:cs="Verdana"/>
          <w:spacing w:val="1"/>
          <w:sz w:val="24"/>
          <w:szCs w:val="24"/>
        </w:rPr>
        <w:t>β</w:t>
      </w:r>
      <w:r w:rsidRPr="00CB75A8">
        <w:rPr>
          <w:rFonts w:asciiTheme="minorHAnsi" w:hAnsiTheme="minorHAnsi" w:cs="Verdana"/>
          <w:spacing w:val="-3"/>
          <w:sz w:val="24"/>
          <w:szCs w:val="24"/>
        </w:rPr>
        <w:t>ε</w:t>
      </w:r>
      <w:r w:rsidRPr="00CB75A8">
        <w:rPr>
          <w:rFonts w:asciiTheme="minorHAnsi" w:hAnsiTheme="minorHAnsi" w:cs="Verdana"/>
          <w:spacing w:val="1"/>
          <w:sz w:val="24"/>
          <w:szCs w:val="24"/>
        </w:rPr>
        <w:t>λ</w:t>
      </w:r>
      <w:r w:rsidRPr="00CB75A8">
        <w:rPr>
          <w:rFonts w:asciiTheme="minorHAnsi" w:hAnsiTheme="minorHAnsi" w:cs="Verdana"/>
          <w:sz w:val="24"/>
          <w:szCs w:val="24"/>
        </w:rPr>
        <w:t>τι</w:t>
      </w:r>
      <w:r w:rsidRPr="00CB75A8">
        <w:rPr>
          <w:rFonts w:asciiTheme="minorHAnsi" w:hAnsiTheme="minorHAnsi" w:cs="Verdana"/>
          <w:spacing w:val="1"/>
          <w:sz w:val="24"/>
          <w:szCs w:val="24"/>
        </w:rPr>
        <w:t>ω</w:t>
      </w:r>
      <w:r w:rsidRPr="00CB75A8">
        <w:rPr>
          <w:rFonts w:asciiTheme="minorHAnsi" w:hAnsiTheme="minorHAnsi" w:cs="Verdana"/>
          <w:sz w:val="24"/>
          <w:szCs w:val="24"/>
        </w:rPr>
        <w:t>τι</w:t>
      </w:r>
      <w:r w:rsidRPr="00CB75A8">
        <w:rPr>
          <w:rFonts w:asciiTheme="minorHAnsi" w:hAnsiTheme="minorHAnsi" w:cs="Verdana"/>
          <w:spacing w:val="-2"/>
          <w:sz w:val="24"/>
          <w:szCs w:val="24"/>
        </w:rPr>
        <w:t>κ</w:t>
      </w:r>
      <w:r w:rsidRPr="00CB75A8">
        <w:rPr>
          <w:rFonts w:asciiTheme="minorHAnsi" w:hAnsiTheme="minorHAnsi" w:cs="Verdana"/>
          <w:spacing w:val="1"/>
          <w:sz w:val="24"/>
          <w:szCs w:val="24"/>
        </w:rPr>
        <w:t>ο</w:t>
      </w:r>
      <w:r w:rsidRPr="00CB75A8">
        <w:rPr>
          <w:rFonts w:asciiTheme="minorHAnsi" w:hAnsiTheme="minorHAnsi" w:cs="Verdana"/>
          <w:sz w:val="24"/>
          <w:szCs w:val="24"/>
        </w:rPr>
        <w:t>ύ</w:t>
      </w:r>
      <w:r w:rsidRPr="00CB75A8">
        <w:rPr>
          <w:rFonts w:asciiTheme="minorHAnsi" w:hAnsiTheme="minorHAnsi" w:cs="Verdana"/>
          <w:spacing w:val="21"/>
          <w:sz w:val="24"/>
          <w:szCs w:val="24"/>
        </w:rPr>
        <w:t xml:space="preserve"> </w:t>
      </w:r>
      <w:r w:rsidRPr="00CB75A8">
        <w:rPr>
          <w:rFonts w:asciiTheme="minorHAnsi" w:hAnsiTheme="minorHAnsi" w:cs="Verdana"/>
          <w:spacing w:val="1"/>
          <w:sz w:val="24"/>
          <w:szCs w:val="24"/>
        </w:rPr>
        <w:t>κ</w:t>
      </w:r>
      <w:r w:rsidRPr="00CB75A8">
        <w:rPr>
          <w:rFonts w:asciiTheme="minorHAnsi" w:hAnsiTheme="minorHAnsi" w:cs="Verdana"/>
          <w:sz w:val="24"/>
          <w:szCs w:val="24"/>
        </w:rPr>
        <w:t>α</w:t>
      </w:r>
      <w:r w:rsidRPr="00CB75A8">
        <w:rPr>
          <w:rFonts w:asciiTheme="minorHAnsi" w:hAnsiTheme="minorHAnsi" w:cs="Verdana"/>
          <w:spacing w:val="-1"/>
          <w:sz w:val="24"/>
          <w:szCs w:val="24"/>
        </w:rPr>
        <w:t>ύ</w:t>
      </w:r>
      <w:r w:rsidRPr="00CB75A8">
        <w:rPr>
          <w:rFonts w:asciiTheme="minorHAnsi" w:hAnsiTheme="minorHAnsi" w:cs="Verdana"/>
          <w:sz w:val="24"/>
          <w:szCs w:val="24"/>
        </w:rPr>
        <w:t>σ</w:t>
      </w:r>
      <w:r w:rsidRPr="00CB75A8">
        <w:rPr>
          <w:rFonts w:asciiTheme="minorHAnsi" w:hAnsiTheme="minorHAnsi" w:cs="Verdana"/>
          <w:spacing w:val="-3"/>
          <w:sz w:val="24"/>
          <w:szCs w:val="24"/>
        </w:rPr>
        <w:t>ε</w:t>
      </w:r>
      <w:r w:rsidRPr="00CB75A8">
        <w:rPr>
          <w:rFonts w:asciiTheme="minorHAnsi" w:hAnsiTheme="minorHAnsi" w:cs="Verdana"/>
          <w:spacing w:val="1"/>
          <w:sz w:val="24"/>
          <w:szCs w:val="24"/>
        </w:rPr>
        <w:t>ω</w:t>
      </w:r>
      <w:r w:rsidRPr="00CB75A8">
        <w:rPr>
          <w:rFonts w:asciiTheme="minorHAnsi" w:hAnsiTheme="minorHAnsi" w:cs="Verdana"/>
          <w:sz w:val="24"/>
          <w:szCs w:val="24"/>
        </w:rPr>
        <w:t>ς,</w:t>
      </w:r>
      <w:r w:rsidRPr="00CB75A8">
        <w:rPr>
          <w:rFonts w:asciiTheme="minorHAnsi" w:hAnsiTheme="minorHAnsi" w:cs="Verdana"/>
          <w:spacing w:val="24"/>
          <w:sz w:val="24"/>
          <w:szCs w:val="24"/>
        </w:rPr>
        <w:t xml:space="preserve"> </w:t>
      </w:r>
      <w:r w:rsidRPr="00CB75A8">
        <w:rPr>
          <w:rFonts w:asciiTheme="minorHAnsi" w:hAnsiTheme="minorHAnsi" w:cs="Verdana"/>
          <w:sz w:val="24"/>
          <w:szCs w:val="24"/>
        </w:rPr>
        <w:t>τ</w:t>
      </w:r>
      <w:r w:rsidRPr="00CB75A8">
        <w:rPr>
          <w:rFonts w:asciiTheme="minorHAnsi" w:hAnsiTheme="minorHAnsi" w:cs="Verdana"/>
          <w:spacing w:val="1"/>
          <w:sz w:val="24"/>
          <w:szCs w:val="24"/>
        </w:rPr>
        <w:t>ό</w:t>
      </w:r>
      <w:r w:rsidRPr="00CB75A8">
        <w:rPr>
          <w:rFonts w:asciiTheme="minorHAnsi" w:hAnsiTheme="minorHAnsi" w:cs="Verdana"/>
          <w:sz w:val="24"/>
          <w:szCs w:val="24"/>
        </w:rPr>
        <w:t>τε</w:t>
      </w:r>
      <w:r w:rsidRPr="00CB75A8">
        <w:rPr>
          <w:rFonts w:asciiTheme="minorHAnsi" w:hAnsiTheme="minorHAnsi" w:cs="Verdana"/>
          <w:spacing w:val="22"/>
          <w:sz w:val="24"/>
          <w:szCs w:val="24"/>
        </w:rPr>
        <w:t xml:space="preserve"> </w:t>
      </w:r>
      <w:r w:rsidRPr="00CB75A8">
        <w:rPr>
          <w:rFonts w:asciiTheme="minorHAnsi" w:hAnsiTheme="minorHAnsi" w:cs="Verdana"/>
          <w:sz w:val="24"/>
          <w:szCs w:val="24"/>
        </w:rPr>
        <w:t>δε</w:t>
      </w:r>
      <w:r w:rsidRPr="00CB75A8">
        <w:rPr>
          <w:rFonts w:asciiTheme="minorHAnsi" w:hAnsiTheme="minorHAnsi" w:cs="Verdana"/>
          <w:spacing w:val="22"/>
          <w:sz w:val="24"/>
          <w:szCs w:val="24"/>
        </w:rPr>
        <w:t xml:space="preserve"> </w:t>
      </w:r>
      <w:r w:rsidRPr="00CB75A8">
        <w:rPr>
          <w:rFonts w:asciiTheme="minorHAnsi" w:hAnsiTheme="minorHAnsi" w:cs="Verdana"/>
          <w:sz w:val="24"/>
          <w:szCs w:val="24"/>
        </w:rPr>
        <w:t>θα</w:t>
      </w:r>
      <w:r w:rsidRPr="00CB75A8">
        <w:rPr>
          <w:rFonts w:asciiTheme="minorHAnsi" w:hAnsiTheme="minorHAnsi" w:cs="Verdana"/>
          <w:spacing w:val="24"/>
          <w:sz w:val="24"/>
          <w:szCs w:val="24"/>
        </w:rPr>
        <w:t xml:space="preserve"> </w:t>
      </w:r>
      <w:r w:rsidRPr="00CB75A8">
        <w:rPr>
          <w:rFonts w:asciiTheme="minorHAnsi" w:hAnsiTheme="minorHAnsi" w:cs="Verdana"/>
          <w:spacing w:val="1"/>
          <w:sz w:val="24"/>
          <w:szCs w:val="24"/>
        </w:rPr>
        <w:t>λ</w:t>
      </w:r>
      <w:r w:rsidRPr="00CB75A8">
        <w:rPr>
          <w:rFonts w:asciiTheme="minorHAnsi" w:hAnsiTheme="minorHAnsi" w:cs="Verdana"/>
          <w:spacing w:val="-2"/>
          <w:sz w:val="24"/>
          <w:szCs w:val="24"/>
        </w:rPr>
        <w:t>α</w:t>
      </w:r>
      <w:r w:rsidRPr="00CB75A8">
        <w:rPr>
          <w:rFonts w:asciiTheme="minorHAnsi" w:hAnsiTheme="minorHAnsi" w:cs="Verdana"/>
          <w:sz w:val="24"/>
          <w:szCs w:val="24"/>
        </w:rPr>
        <w:t>μ</w:t>
      </w:r>
      <w:r w:rsidRPr="00CB75A8">
        <w:rPr>
          <w:rFonts w:asciiTheme="minorHAnsi" w:hAnsiTheme="minorHAnsi" w:cs="Verdana"/>
          <w:spacing w:val="-1"/>
          <w:sz w:val="24"/>
          <w:szCs w:val="24"/>
        </w:rPr>
        <w:t>β</w:t>
      </w:r>
      <w:r w:rsidRPr="00CB75A8">
        <w:rPr>
          <w:rFonts w:asciiTheme="minorHAnsi" w:hAnsiTheme="minorHAnsi" w:cs="Verdana"/>
          <w:sz w:val="24"/>
          <w:szCs w:val="24"/>
        </w:rPr>
        <w:t>ά</w:t>
      </w:r>
      <w:r w:rsidRPr="00CB75A8">
        <w:rPr>
          <w:rFonts w:asciiTheme="minorHAnsi" w:hAnsiTheme="minorHAnsi" w:cs="Verdana"/>
          <w:spacing w:val="1"/>
          <w:sz w:val="24"/>
          <w:szCs w:val="24"/>
        </w:rPr>
        <w:t>ν</w:t>
      </w:r>
      <w:r w:rsidRPr="00CB75A8">
        <w:rPr>
          <w:rFonts w:asciiTheme="minorHAnsi" w:hAnsiTheme="minorHAnsi" w:cs="Verdana"/>
          <w:spacing w:val="-1"/>
          <w:sz w:val="24"/>
          <w:szCs w:val="24"/>
        </w:rPr>
        <w:t>ε</w:t>
      </w:r>
      <w:r w:rsidRPr="00CB75A8">
        <w:rPr>
          <w:rFonts w:asciiTheme="minorHAnsi" w:hAnsiTheme="minorHAnsi" w:cs="Verdana"/>
          <w:spacing w:val="-3"/>
          <w:sz w:val="24"/>
          <w:szCs w:val="24"/>
        </w:rPr>
        <w:t>τ</w:t>
      </w:r>
      <w:r w:rsidRPr="00CB75A8">
        <w:rPr>
          <w:rFonts w:asciiTheme="minorHAnsi" w:hAnsiTheme="minorHAnsi" w:cs="Verdana"/>
          <w:sz w:val="24"/>
          <w:szCs w:val="24"/>
        </w:rPr>
        <w:t>αι</w:t>
      </w:r>
      <w:r w:rsidRPr="00CB75A8">
        <w:rPr>
          <w:rFonts w:asciiTheme="minorHAnsi" w:hAnsiTheme="minorHAnsi" w:cs="Verdana"/>
          <w:spacing w:val="25"/>
          <w:sz w:val="24"/>
          <w:szCs w:val="24"/>
        </w:rPr>
        <w:t xml:space="preserve"> </w:t>
      </w:r>
      <w:r w:rsidRPr="00CB75A8">
        <w:rPr>
          <w:rFonts w:asciiTheme="minorHAnsi" w:hAnsiTheme="minorHAnsi" w:cs="Verdana"/>
          <w:spacing w:val="-1"/>
          <w:sz w:val="24"/>
          <w:szCs w:val="24"/>
        </w:rPr>
        <w:t>υ</w:t>
      </w:r>
      <w:r w:rsidRPr="00CB75A8">
        <w:rPr>
          <w:rFonts w:asciiTheme="minorHAnsi" w:hAnsiTheme="minorHAnsi" w:cs="Verdana"/>
          <w:spacing w:val="-2"/>
          <w:sz w:val="24"/>
          <w:szCs w:val="24"/>
        </w:rPr>
        <w:t>π</w:t>
      </w:r>
      <w:r w:rsidRPr="00CB75A8">
        <w:rPr>
          <w:rFonts w:asciiTheme="minorHAnsi" w:hAnsiTheme="minorHAnsi" w:cs="Verdana"/>
          <w:spacing w:val="1"/>
          <w:sz w:val="24"/>
          <w:szCs w:val="24"/>
        </w:rPr>
        <w:t>ό</w:t>
      </w:r>
      <w:r w:rsidRPr="00CB75A8">
        <w:rPr>
          <w:rFonts w:asciiTheme="minorHAnsi" w:hAnsiTheme="minorHAnsi" w:cs="Verdana"/>
          <w:sz w:val="24"/>
          <w:szCs w:val="24"/>
        </w:rPr>
        <w:t>ψη</w:t>
      </w:r>
      <w:r w:rsidRPr="00CB75A8">
        <w:rPr>
          <w:rFonts w:asciiTheme="minorHAnsi" w:hAnsiTheme="minorHAnsi" w:cs="Verdana"/>
          <w:spacing w:val="24"/>
          <w:sz w:val="24"/>
          <w:szCs w:val="24"/>
        </w:rPr>
        <w:t xml:space="preserve"> </w:t>
      </w:r>
      <w:r w:rsidRPr="00CB75A8">
        <w:rPr>
          <w:rFonts w:asciiTheme="minorHAnsi" w:hAnsiTheme="minorHAnsi" w:cs="Verdana"/>
          <w:spacing w:val="-3"/>
          <w:sz w:val="24"/>
          <w:szCs w:val="24"/>
        </w:rPr>
        <w:t>τ</w:t>
      </w:r>
      <w:r w:rsidRPr="00CB75A8">
        <w:rPr>
          <w:rFonts w:asciiTheme="minorHAnsi" w:hAnsiTheme="minorHAnsi" w:cs="Verdana"/>
          <w:sz w:val="24"/>
          <w:szCs w:val="24"/>
        </w:rPr>
        <w:t>ο</w:t>
      </w:r>
      <w:r w:rsidRPr="00CB75A8">
        <w:rPr>
          <w:rFonts w:asciiTheme="minorHAnsi" w:hAnsiTheme="minorHAnsi" w:cs="Verdana"/>
          <w:spacing w:val="24"/>
          <w:sz w:val="24"/>
          <w:szCs w:val="24"/>
        </w:rPr>
        <w:t xml:space="preserve"> </w:t>
      </w:r>
      <w:r w:rsidRPr="00CB75A8">
        <w:rPr>
          <w:rFonts w:asciiTheme="minorHAnsi" w:hAnsiTheme="minorHAnsi" w:cs="Verdana"/>
          <w:spacing w:val="1"/>
          <w:sz w:val="24"/>
          <w:szCs w:val="24"/>
        </w:rPr>
        <w:t>ό</w:t>
      </w:r>
      <w:r w:rsidRPr="00CB75A8">
        <w:rPr>
          <w:rFonts w:asciiTheme="minorHAnsi" w:hAnsiTheme="minorHAnsi" w:cs="Verdana"/>
          <w:sz w:val="24"/>
          <w:szCs w:val="24"/>
        </w:rPr>
        <w:t>ρ</w:t>
      </w:r>
      <w:r w:rsidRPr="00CB75A8">
        <w:rPr>
          <w:rFonts w:asciiTheme="minorHAnsi" w:hAnsiTheme="minorHAnsi" w:cs="Verdana"/>
          <w:spacing w:val="-3"/>
          <w:sz w:val="24"/>
          <w:szCs w:val="24"/>
        </w:rPr>
        <w:t>ι</w:t>
      </w:r>
      <w:r w:rsidRPr="00CB75A8">
        <w:rPr>
          <w:rFonts w:asciiTheme="minorHAnsi" w:hAnsiTheme="minorHAnsi" w:cs="Verdana"/>
          <w:sz w:val="24"/>
          <w:szCs w:val="24"/>
        </w:rPr>
        <w:t>ο</w:t>
      </w:r>
      <w:r w:rsidRPr="00CB75A8">
        <w:rPr>
          <w:rFonts w:asciiTheme="minorHAnsi" w:hAnsiTheme="minorHAnsi" w:cs="Verdana"/>
          <w:spacing w:val="26"/>
          <w:sz w:val="24"/>
          <w:szCs w:val="24"/>
        </w:rPr>
        <w:t xml:space="preserve"> </w:t>
      </w:r>
      <w:r w:rsidRPr="00CB75A8">
        <w:rPr>
          <w:rFonts w:asciiTheme="minorHAnsi" w:hAnsiTheme="minorHAnsi" w:cs="Verdana"/>
          <w:sz w:val="24"/>
          <w:szCs w:val="24"/>
        </w:rPr>
        <w:t>α</w:t>
      </w:r>
      <w:r w:rsidRPr="00CB75A8">
        <w:rPr>
          <w:rFonts w:asciiTheme="minorHAnsi" w:hAnsiTheme="minorHAnsi" w:cs="Verdana"/>
          <w:spacing w:val="-1"/>
          <w:sz w:val="24"/>
          <w:szCs w:val="24"/>
        </w:rPr>
        <w:t>υ</w:t>
      </w:r>
      <w:r w:rsidRPr="00CB75A8">
        <w:rPr>
          <w:rFonts w:asciiTheme="minorHAnsi" w:hAnsiTheme="minorHAnsi" w:cs="Verdana"/>
          <w:spacing w:val="-3"/>
          <w:sz w:val="24"/>
          <w:szCs w:val="24"/>
        </w:rPr>
        <w:t>τ</w:t>
      </w:r>
      <w:r w:rsidRPr="00CB75A8">
        <w:rPr>
          <w:rFonts w:asciiTheme="minorHAnsi" w:hAnsiTheme="minorHAnsi" w:cs="Verdana"/>
          <w:spacing w:val="1"/>
          <w:sz w:val="24"/>
          <w:szCs w:val="24"/>
        </w:rPr>
        <w:t>ό</w:t>
      </w:r>
      <w:r w:rsidRPr="00CB75A8">
        <w:rPr>
          <w:rFonts w:asciiTheme="minorHAnsi" w:hAnsiTheme="minorHAnsi" w:cs="Verdana"/>
          <w:sz w:val="24"/>
          <w:szCs w:val="24"/>
        </w:rPr>
        <w:t>.</w:t>
      </w:r>
      <w:r w:rsidRPr="00CB75A8">
        <w:rPr>
          <w:rFonts w:asciiTheme="minorHAnsi" w:hAnsiTheme="minorHAnsi" w:cs="Verdana"/>
          <w:spacing w:val="24"/>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pacing w:val="-2"/>
          <w:sz w:val="24"/>
          <w:szCs w:val="24"/>
        </w:rPr>
        <w:t>ά</w:t>
      </w:r>
      <w:r w:rsidRPr="00CB75A8">
        <w:rPr>
          <w:rFonts w:asciiTheme="minorHAnsi" w:hAnsiTheme="minorHAnsi" w:cs="Verdana"/>
          <w:spacing w:val="1"/>
          <w:sz w:val="24"/>
          <w:szCs w:val="24"/>
        </w:rPr>
        <w:t>ν</w:t>
      </w:r>
      <w:r w:rsidRPr="00CB75A8">
        <w:rPr>
          <w:rFonts w:asciiTheme="minorHAnsi" w:hAnsiTheme="minorHAnsi" w:cs="Verdana"/>
          <w:spacing w:val="-3"/>
          <w:sz w:val="24"/>
          <w:szCs w:val="24"/>
        </w:rPr>
        <w:t>τ</w:t>
      </w:r>
      <w:r w:rsidRPr="00CB75A8">
        <w:rPr>
          <w:rFonts w:asciiTheme="minorHAnsi" w:hAnsiTheme="minorHAnsi" w:cs="Verdana"/>
          <w:spacing w:val="1"/>
          <w:sz w:val="24"/>
          <w:szCs w:val="24"/>
        </w:rPr>
        <w:t>ω</w:t>
      </w:r>
      <w:r w:rsidRPr="00CB75A8">
        <w:rPr>
          <w:rFonts w:asciiTheme="minorHAnsi" w:hAnsiTheme="minorHAnsi" w:cs="Verdana"/>
          <w:sz w:val="24"/>
          <w:szCs w:val="24"/>
        </w:rPr>
        <w:t>ς</w:t>
      </w:r>
      <w:r w:rsidRPr="00CB75A8">
        <w:rPr>
          <w:rFonts w:asciiTheme="minorHAnsi" w:hAnsiTheme="minorHAnsi" w:cs="Verdana"/>
          <w:spacing w:val="25"/>
          <w:sz w:val="24"/>
          <w:szCs w:val="24"/>
        </w:rPr>
        <w:t xml:space="preserve"> </w:t>
      </w:r>
      <w:r w:rsidRPr="00CB75A8">
        <w:rPr>
          <w:rFonts w:asciiTheme="minorHAnsi" w:hAnsiTheme="minorHAnsi" w:cs="Verdana"/>
          <w:sz w:val="24"/>
          <w:szCs w:val="24"/>
        </w:rPr>
        <w:t>η</w:t>
      </w:r>
      <w:r w:rsidRPr="00CB75A8">
        <w:rPr>
          <w:rFonts w:asciiTheme="minorHAnsi" w:hAnsiTheme="minorHAnsi" w:cs="Verdana"/>
          <w:spacing w:val="22"/>
          <w:sz w:val="24"/>
          <w:szCs w:val="24"/>
        </w:rPr>
        <w:t xml:space="preserve"> </w:t>
      </w:r>
      <w:r w:rsidRPr="00CB75A8">
        <w:rPr>
          <w:rFonts w:asciiTheme="minorHAnsi" w:hAnsiTheme="minorHAnsi" w:cs="Verdana"/>
          <w:spacing w:val="1"/>
          <w:sz w:val="24"/>
          <w:szCs w:val="24"/>
        </w:rPr>
        <w:t>χ</w:t>
      </w:r>
      <w:r w:rsidRPr="00CB75A8">
        <w:rPr>
          <w:rFonts w:asciiTheme="minorHAnsi" w:hAnsiTheme="minorHAnsi" w:cs="Verdana"/>
          <w:sz w:val="24"/>
          <w:szCs w:val="24"/>
        </w:rPr>
        <w:t>ρ</w:t>
      </w:r>
      <w:r w:rsidRPr="00CB75A8">
        <w:rPr>
          <w:rFonts w:asciiTheme="minorHAnsi" w:hAnsiTheme="minorHAnsi" w:cs="Verdana"/>
          <w:spacing w:val="-1"/>
          <w:sz w:val="24"/>
          <w:szCs w:val="24"/>
        </w:rPr>
        <w:t>ή</w:t>
      </w:r>
      <w:r w:rsidRPr="00CB75A8">
        <w:rPr>
          <w:rFonts w:asciiTheme="minorHAnsi" w:hAnsiTheme="minorHAnsi" w:cs="Verdana"/>
          <w:sz w:val="24"/>
          <w:szCs w:val="24"/>
        </w:rPr>
        <w:t xml:space="preserve">ση </w:t>
      </w:r>
      <w:r w:rsidRPr="00CB75A8">
        <w:rPr>
          <w:rFonts w:asciiTheme="minorHAnsi" w:hAnsiTheme="minorHAnsi" w:cs="Verdana"/>
          <w:spacing w:val="1"/>
          <w:sz w:val="24"/>
          <w:szCs w:val="24"/>
        </w:rPr>
        <w:t>π</w:t>
      </w:r>
      <w:r w:rsidRPr="00CB75A8">
        <w:rPr>
          <w:rFonts w:asciiTheme="minorHAnsi" w:hAnsiTheme="minorHAnsi" w:cs="Verdana"/>
          <w:sz w:val="24"/>
          <w:szCs w:val="24"/>
        </w:rPr>
        <w:t>ρ</w:t>
      </w:r>
      <w:r w:rsidRPr="00CB75A8">
        <w:rPr>
          <w:rFonts w:asciiTheme="minorHAnsi" w:hAnsiTheme="minorHAnsi" w:cs="Verdana"/>
          <w:spacing w:val="1"/>
          <w:sz w:val="24"/>
          <w:szCs w:val="24"/>
        </w:rPr>
        <w:t>ο</w:t>
      </w:r>
      <w:r w:rsidRPr="00CB75A8">
        <w:rPr>
          <w:rFonts w:asciiTheme="minorHAnsi" w:hAnsiTheme="minorHAnsi" w:cs="Verdana"/>
          <w:spacing w:val="-3"/>
          <w:sz w:val="24"/>
          <w:szCs w:val="24"/>
        </w:rPr>
        <w:t>σ</w:t>
      </w:r>
      <w:r w:rsidRPr="00CB75A8">
        <w:rPr>
          <w:rFonts w:asciiTheme="minorHAnsi" w:hAnsiTheme="minorHAnsi" w:cs="Verdana"/>
          <w:sz w:val="24"/>
          <w:szCs w:val="24"/>
        </w:rPr>
        <w:t>θέ</w:t>
      </w:r>
      <w:r w:rsidRPr="00CB75A8">
        <w:rPr>
          <w:rFonts w:asciiTheme="minorHAnsi" w:hAnsiTheme="minorHAnsi" w:cs="Verdana"/>
          <w:spacing w:val="-1"/>
          <w:sz w:val="24"/>
          <w:szCs w:val="24"/>
        </w:rPr>
        <w:t>τω</w:t>
      </w:r>
      <w:r w:rsidRPr="00CB75A8">
        <w:rPr>
          <w:rFonts w:asciiTheme="minorHAnsi" w:hAnsiTheme="minorHAnsi" w:cs="Verdana"/>
          <w:sz w:val="24"/>
          <w:szCs w:val="24"/>
        </w:rPr>
        <w:t>ν</w:t>
      </w:r>
      <w:r w:rsidRPr="00CB75A8">
        <w:rPr>
          <w:rFonts w:asciiTheme="minorHAnsi" w:hAnsiTheme="minorHAnsi" w:cs="Verdana"/>
          <w:spacing w:val="4"/>
          <w:sz w:val="24"/>
          <w:szCs w:val="24"/>
        </w:rPr>
        <w:t xml:space="preserve"> </w:t>
      </w:r>
      <w:r w:rsidRPr="00CB75A8">
        <w:rPr>
          <w:rFonts w:asciiTheme="minorHAnsi" w:hAnsiTheme="minorHAnsi" w:cs="Verdana"/>
          <w:sz w:val="24"/>
          <w:szCs w:val="24"/>
        </w:rPr>
        <w:t>δ</w:t>
      </w:r>
      <w:r w:rsidRPr="00CB75A8">
        <w:rPr>
          <w:rFonts w:asciiTheme="minorHAnsi" w:hAnsiTheme="minorHAnsi" w:cs="Verdana"/>
          <w:spacing w:val="-1"/>
          <w:sz w:val="24"/>
          <w:szCs w:val="24"/>
        </w:rPr>
        <w:t>ε</w:t>
      </w:r>
      <w:r w:rsidRPr="00CB75A8">
        <w:rPr>
          <w:rFonts w:asciiTheme="minorHAnsi" w:hAnsiTheme="minorHAnsi" w:cs="Verdana"/>
          <w:sz w:val="24"/>
          <w:szCs w:val="24"/>
        </w:rPr>
        <w:t>ν</w:t>
      </w:r>
      <w:r w:rsidRPr="00CB75A8">
        <w:rPr>
          <w:rFonts w:asciiTheme="minorHAnsi" w:hAnsiTheme="minorHAnsi" w:cs="Verdana"/>
          <w:spacing w:val="4"/>
          <w:sz w:val="24"/>
          <w:szCs w:val="24"/>
        </w:rPr>
        <w:t xml:space="preserve"> </w:t>
      </w:r>
      <w:r w:rsidRPr="00CB75A8">
        <w:rPr>
          <w:rFonts w:asciiTheme="minorHAnsi" w:hAnsiTheme="minorHAnsi" w:cs="Verdana"/>
          <w:spacing w:val="-2"/>
          <w:sz w:val="24"/>
          <w:szCs w:val="24"/>
        </w:rPr>
        <w:t>α</w:t>
      </w:r>
      <w:r w:rsidRPr="00CB75A8">
        <w:rPr>
          <w:rFonts w:asciiTheme="minorHAnsi" w:hAnsiTheme="minorHAnsi" w:cs="Verdana"/>
          <w:spacing w:val="1"/>
          <w:sz w:val="24"/>
          <w:szCs w:val="24"/>
        </w:rPr>
        <w:t>π</w:t>
      </w:r>
      <w:r w:rsidRPr="00CB75A8">
        <w:rPr>
          <w:rFonts w:asciiTheme="minorHAnsi" w:hAnsiTheme="minorHAnsi" w:cs="Verdana"/>
          <w:spacing w:val="-2"/>
          <w:sz w:val="24"/>
          <w:szCs w:val="24"/>
        </w:rPr>
        <w:t>α</w:t>
      </w:r>
      <w:r w:rsidRPr="00CB75A8">
        <w:rPr>
          <w:rFonts w:asciiTheme="minorHAnsi" w:hAnsiTheme="minorHAnsi" w:cs="Verdana"/>
          <w:spacing w:val="1"/>
          <w:sz w:val="24"/>
          <w:szCs w:val="24"/>
        </w:rPr>
        <w:t>λ</w:t>
      </w:r>
      <w:r w:rsidRPr="00CB75A8">
        <w:rPr>
          <w:rFonts w:asciiTheme="minorHAnsi" w:hAnsiTheme="minorHAnsi" w:cs="Verdana"/>
          <w:spacing w:val="-2"/>
          <w:sz w:val="24"/>
          <w:szCs w:val="24"/>
        </w:rPr>
        <w:t>λ</w:t>
      </w:r>
      <w:r w:rsidRPr="00CB75A8">
        <w:rPr>
          <w:rFonts w:asciiTheme="minorHAnsi" w:hAnsiTheme="minorHAnsi" w:cs="Verdana"/>
          <w:sz w:val="24"/>
          <w:szCs w:val="24"/>
        </w:rPr>
        <w:t>άσσ</w:t>
      </w:r>
      <w:r w:rsidRPr="00CB75A8">
        <w:rPr>
          <w:rFonts w:asciiTheme="minorHAnsi" w:hAnsiTheme="minorHAnsi" w:cs="Verdana"/>
          <w:spacing w:val="-1"/>
          <w:sz w:val="24"/>
          <w:szCs w:val="24"/>
        </w:rPr>
        <w:t>ε</w:t>
      </w:r>
      <w:r w:rsidRPr="00CB75A8">
        <w:rPr>
          <w:rFonts w:asciiTheme="minorHAnsi" w:hAnsiTheme="minorHAnsi" w:cs="Verdana"/>
          <w:sz w:val="24"/>
          <w:szCs w:val="24"/>
        </w:rPr>
        <w:t>ι</w:t>
      </w:r>
      <w:r w:rsidRPr="00CB75A8">
        <w:rPr>
          <w:rFonts w:asciiTheme="minorHAnsi" w:hAnsiTheme="minorHAnsi" w:cs="Verdana"/>
          <w:spacing w:val="3"/>
          <w:sz w:val="24"/>
          <w:szCs w:val="24"/>
        </w:rPr>
        <w:t xml:space="preserve"> </w:t>
      </w:r>
      <w:r w:rsidRPr="00CB75A8">
        <w:rPr>
          <w:rFonts w:asciiTheme="minorHAnsi" w:hAnsiTheme="minorHAnsi" w:cs="Verdana"/>
          <w:sz w:val="24"/>
          <w:szCs w:val="24"/>
        </w:rPr>
        <w:t>τα</w:t>
      </w:r>
      <w:r w:rsidRPr="00CB75A8">
        <w:rPr>
          <w:rFonts w:asciiTheme="minorHAnsi" w:hAnsiTheme="minorHAnsi" w:cs="Verdana"/>
          <w:spacing w:val="4"/>
          <w:sz w:val="24"/>
          <w:szCs w:val="24"/>
        </w:rPr>
        <w:t xml:space="preserve"> </w:t>
      </w:r>
      <w:r w:rsidR="002D6DC6" w:rsidRPr="00CB75A8">
        <w:rPr>
          <w:rFonts w:asciiTheme="minorHAnsi" w:hAnsiTheme="minorHAnsi" w:cs="Verdana"/>
          <w:sz w:val="24"/>
          <w:szCs w:val="24"/>
        </w:rPr>
        <w:t>δι</w:t>
      </w:r>
      <w:r w:rsidR="002D6DC6" w:rsidRPr="00CB75A8">
        <w:rPr>
          <w:rFonts w:asciiTheme="minorHAnsi" w:hAnsiTheme="minorHAnsi" w:cs="Verdana"/>
          <w:spacing w:val="-1"/>
          <w:sz w:val="24"/>
          <w:szCs w:val="24"/>
        </w:rPr>
        <w:t>υ</w:t>
      </w:r>
      <w:r w:rsidR="002D6DC6" w:rsidRPr="00CB75A8">
        <w:rPr>
          <w:rFonts w:asciiTheme="minorHAnsi" w:hAnsiTheme="minorHAnsi" w:cs="Verdana"/>
          <w:spacing w:val="1"/>
          <w:sz w:val="24"/>
          <w:szCs w:val="24"/>
        </w:rPr>
        <w:t>λ</w:t>
      </w:r>
      <w:r w:rsidR="002D6DC6" w:rsidRPr="00CB75A8">
        <w:rPr>
          <w:rFonts w:asciiTheme="minorHAnsi" w:hAnsiTheme="minorHAnsi" w:cs="Verdana"/>
          <w:sz w:val="24"/>
          <w:szCs w:val="24"/>
        </w:rPr>
        <w:t>ιστ</w:t>
      </w:r>
      <w:r w:rsidR="002D6DC6" w:rsidRPr="00CB75A8">
        <w:rPr>
          <w:rFonts w:asciiTheme="minorHAnsi" w:hAnsiTheme="minorHAnsi" w:cs="Verdana"/>
          <w:spacing w:val="-1"/>
          <w:sz w:val="24"/>
          <w:szCs w:val="24"/>
        </w:rPr>
        <w:t>ή</w:t>
      </w:r>
      <w:r w:rsidR="002D6DC6" w:rsidRPr="00CB75A8">
        <w:rPr>
          <w:rFonts w:asciiTheme="minorHAnsi" w:hAnsiTheme="minorHAnsi" w:cs="Verdana"/>
          <w:sz w:val="24"/>
          <w:szCs w:val="24"/>
        </w:rPr>
        <w:t>ρια</w:t>
      </w:r>
      <w:r w:rsidRPr="00CB75A8">
        <w:rPr>
          <w:rFonts w:asciiTheme="minorHAnsi" w:hAnsiTheme="minorHAnsi" w:cs="Verdana"/>
          <w:spacing w:val="3"/>
          <w:sz w:val="24"/>
          <w:szCs w:val="24"/>
        </w:rPr>
        <w:t xml:space="preserve"> </w:t>
      </w:r>
      <w:r w:rsidRPr="00CB75A8">
        <w:rPr>
          <w:rFonts w:asciiTheme="minorHAnsi" w:hAnsiTheme="minorHAnsi" w:cs="Verdana"/>
          <w:sz w:val="24"/>
          <w:szCs w:val="24"/>
        </w:rPr>
        <w:t>α</w:t>
      </w:r>
      <w:r w:rsidRPr="00CB75A8">
        <w:rPr>
          <w:rFonts w:asciiTheme="minorHAnsi" w:hAnsiTheme="minorHAnsi" w:cs="Verdana"/>
          <w:spacing w:val="1"/>
          <w:sz w:val="24"/>
          <w:szCs w:val="24"/>
        </w:rPr>
        <w:t>π</w:t>
      </w:r>
      <w:r w:rsidRPr="00CB75A8">
        <w:rPr>
          <w:rFonts w:asciiTheme="minorHAnsi" w:hAnsiTheme="minorHAnsi" w:cs="Verdana"/>
          <w:sz w:val="24"/>
          <w:szCs w:val="24"/>
        </w:rPr>
        <w:t>ό</w:t>
      </w:r>
      <w:r w:rsidRPr="00CB75A8">
        <w:rPr>
          <w:rFonts w:asciiTheme="minorHAnsi" w:hAnsiTheme="minorHAnsi" w:cs="Verdana"/>
          <w:spacing w:val="4"/>
          <w:sz w:val="24"/>
          <w:szCs w:val="24"/>
        </w:rPr>
        <w:t xml:space="preserve"> </w:t>
      </w:r>
      <w:r w:rsidRPr="00CB75A8">
        <w:rPr>
          <w:rFonts w:asciiTheme="minorHAnsi" w:hAnsiTheme="minorHAnsi" w:cs="Verdana"/>
          <w:sz w:val="24"/>
          <w:szCs w:val="24"/>
        </w:rPr>
        <w:t>τ</w:t>
      </w:r>
      <w:r w:rsidRPr="00CB75A8">
        <w:rPr>
          <w:rFonts w:asciiTheme="minorHAnsi" w:hAnsiTheme="minorHAnsi" w:cs="Verdana"/>
          <w:spacing w:val="-1"/>
          <w:sz w:val="24"/>
          <w:szCs w:val="24"/>
        </w:rPr>
        <w:t>η</w:t>
      </w:r>
      <w:r w:rsidRPr="00CB75A8">
        <w:rPr>
          <w:rFonts w:asciiTheme="minorHAnsi" w:hAnsiTheme="minorHAnsi" w:cs="Verdana"/>
          <w:sz w:val="24"/>
          <w:szCs w:val="24"/>
        </w:rPr>
        <w:t>ν</w:t>
      </w:r>
      <w:r w:rsidRPr="00CB75A8">
        <w:rPr>
          <w:rFonts w:asciiTheme="minorHAnsi" w:hAnsiTheme="minorHAnsi" w:cs="Verdana"/>
          <w:spacing w:val="4"/>
          <w:sz w:val="24"/>
          <w:szCs w:val="24"/>
        </w:rPr>
        <w:t xml:space="preserve"> </w:t>
      </w:r>
      <w:r w:rsidRPr="00CB75A8">
        <w:rPr>
          <w:rFonts w:asciiTheme="minorHAnsi" w:hAnsiTheme="minorHAnsi" w:cs="Verdana"/>
          <w:spacing w:val="-2"/>
          <w:sz w:val="24"/>
          <w:szCs w:val="24"/>
        </w:rPr>
        <w:t>α</w:t>
      </w:r>
      <w:r w:rsidRPr="00CB75A8">
        <w:rPr>
          <w:rFonts w:asciiTheme="minorHAnsi" w:hAnsiTheme="minorHAnsi" w:cs="Verdana"/>
          <w:spacing w:val="1"/>
          <w:sz w:val="24"/>
          <w:szCs w:val="24"/>
        </w:rPr>
        <w:t>π</w:t>
      </w:r>
      <w:r w:rsidRPr="00CB75A8">
        <w:rPr>
          <w:rFonts w:asciiTheme="minorHAnsi" w:hAnsiTheme="minorHAnsi" w:cs="Verdana"/>
          <w:sz w:val="24"/>
          <w:szCs w:val="24"/>
        </w:rPr>
        <w:t>αίτ</w:t>
      </w:r>
      <w:r w:rsidRPr="00CB75A8">
        <w:rPr>
          <w:rFonts w:asciiTheme="minorHAnsi" w:hAnsiTheme="minorHAnsi" w:cs="Verdana"/>
          <w:spacing w:val="-1"/>
          <w:sz w:val="24"/>
          <w:szCs w:val="24"/>
        </w:rPr>
        <w:t>η</w:t>
      </w:r>
      <w:r w:rsidRPr="00CB75A8">
        <w:rPr>
          <w:rFonts w:asciiTheme="minorHAnsi" w:hAnsiTheme="minorHAnsi" w:cs="Verdana"/>
          <w:sz w:val="24"/>
          <w:szCs w:val="24"/>
        </w:rPr>
        <w:t>ση</w:t>
      </w:r>
      <w:r w:rsidRPr="00CB75A8">
        <w:rPr>
          <w:rFonts w:asciiTheme="minorHAnsi" w:hAnsiTheme="minorHAnsi" w:cs="Verdana"/>
          <w:spacing w:val="3"/>
          <w:sz w:val="24"/>
          <w:szCs w:val="24"/>
        </w:rPr>
        <w:t xml:space="preserve"> </w:t>
      </w:r>
      <w:r w:rsidRPr="00CB75A8">
        <w:rPr>
          <w:rFonts w:asciiTheme="minorHAnsi" w:hAnsiTheme="minorHAnsi" w:cs="Verdana"/>
          <w:sz w:val="24"/>
          <w:szCs w:val="24"/>
        </w:rPr>
        <w:t>τ</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8"/>
          <w:sz w:val="24"/>
          <w:szCs w:val="24"/>
        </w:rPr>
        <w:t xml:space="preserve"> </w:t>
      </w:r>
      <w:r w:rsidRPr="00CB75A8">
        <w:rPr>
          <w:rFonts w:asciiTheme="minorHAnsi" w:hAnsiTheme="minorHAnsi" w:cs="Verdana"/>
          <w:spacing w:val="1"/>
          <w:sz w:val="24"/>
          <w:szCs w:val="24"/>
        </w:rPr>
        <w:t>0</w:t>
      </w:r>
      <w:r w:rsidRPr="00CB75A8">
        <w:rPr>
          <w:rFonts w:asciiTheme="minorHAnsi" w:hAnsiTheme="minorHAnsi" w:cs="Verdana"/>
          <w:spacing w:val="-1"/>
          <w:sz w:val="24"/>
          <w:szCs w:val="24"/>
        </w:rPr>
        <w:t>,</w:t>
      </w:r>
      <w:r w:rsidRPr="00CB75A8">
        <w:rPr>
          <w:rFonts w:asciiTheme="minorHAnsi" w:hAnsiTheme="minorHAnsi" w:cs="Verdana"/>
          <w:spacing w:val="1"/>
          <w:sz w:val="24"/>
          <w:szCs w:val="24"/>
        </w:rPr>
        <w:t>30</w:t>
      </w:r>
      <w:r w:rsidRPr="00CB75A8">
        <w:rPr>
          <w:rFonts w:asciiTheme="minorHAnsi" w:hAnsiTheme="minorHAnsi" w:cs="Verdana"/>
          <w:sz w:val="24"/>
          <w:szCs w:val="24"/>
        </w:rPr>
        <w:t>%</w:t>
      </w:r>
      <w:r w:rsidRPr="00CB75A8">
        <w:rPr>
          <w:rFonts w:asciiTheme="minorHAnsi" w:hAnsiTheme="minorHAnsi" w:cs="Verdana"/>
          <w:spacing w:val="4"/>
          <w:sz w:val="24"/>
          <w:szCs w:val="24"/>
        </w:rPr>
        <w:t xml:space="preserve"> </w:t>
      </w:r>
      <w:r w:rsidRPr="00CB75A8">
        <w:rPr>
          <w:rFonts w:asciiTheme="minorHAnsi" w:hAnsiTheme="minorHAnsi" w:cs="Verdana"/>
          <w:sz w:val="24"/>
          <w:szCs w:val="24"/>
        </w:rPr>
        <w:t>m</w:t>
      </w:r>
      <w:r w:rsidRPr="00CB75A8">
        <w:rPr>
          <w:rFonts w:asciiTheme="minorHAnsi" w:hAnsiTheme="minorHAnsi" w:cs="Verdana"/>
          <w:spacing w:val="-1"/>
          <w:sz w:val="24"/>
          <w:szCs w:val="24"/>
        </w:rPr>
        <w:t>/</w:t>
      </w:r>
      <w:r w:rsidRPr="00CB75A8">
        <w:rPr>
          <w:rFonts w:asciiTheme="minorHAnsi" w:hAnsiTheme="minorHAnsi" w:cs="Verdana"/>
          <w:sz w:val="24"/>
          <w:szCs w:val="24"/>
        </w:rPr>
        <w:t>m</w:t>
      </w:r>
      <w:r w:rsidRPr="00CB75A8">
        <w:rPr>
          <w:rFonts w:asciiTheme="minorHAnsi" w:hAnsiTheme="minorHAnsi" w:cs="Verdana"/>
          <w:spacing w:val="3"/>
          <w:sz w:val="24"/>
          <w:szCs w:val="24"/>
        </w:rPr>
        <w:t xml:space="preserve"> </w:t>
      </w:r>
      <w:r w:rsidRPr="00CB75A8">
        <w:rPr>
          <w:rFonts w:asciiTheme="minorHAnsi" w:hAnsiTheme="minorHAnsi" w:cs="Verdana"/>
          <w:sz w:val="24"/>
          <w:szCs w:val="24"/>
        </w:rPr>
        <w:t>μ</w:t>
      </w:r>
      <w:r w:rsidRPr="00CB75A8">
        <w:rPr>
          <w:rFonts w:asciiTheme="minorHAnsi" w:hAnsiTheme="minorHAnsi" w:cs="Verdana"/>
          <w:spacing w:val="-1"/>
          <w:sz w:val="24"/>
          <w:szCs w:val="24"/>
        </w:rPr>
        <w:t>ε</w:t>
      </w:r>
      <w:r w:rsidRPr="00CB75A8">
        <w:rPr>
          <w:rFonts w:asciiTheme="minorHAnsi" w:hAnsiTheme="minorHAnsi" w:cs="Verdana"/>
          <w:spacing w:val="1"/>
          <w:sz w:val="24"/>
          <w:szCs w:val="24"/>
        </w:rPr>
        <w:t>γ</w:t>
      </w:r>
      <w:r w:rsidRPr="00CB75A8">
        <w:rPr>
          <w:rFonts w:asciiTheme="minorHAnsi" w:hAnsiTheme="minorHAnsi" w:cs="Verdana"/>
          <w:sz w:val="24"/>
          <w:szCs w:val="24"/>
        </w:rPr>
        <w:t>.</w:t>
      </w:r>
      <w:r w:rsidRPr="00CB75A8">
        <w:rPr>
          <w:rFonts w:asciiTheme="minorHAnsi" w:hAnsiTheme="minorHAnsi" w:cs="Verdana"/>
          <w:spacing w:val="3"/>
          <w:sz w:val="24"/>
          <w:szCs w:val="24"/>
        </w:rPr>
        <w:t xml:space="preserve"> </w:t>
      </w:r>
      <w:r w:rsidRPr="00CB75A8">
        <w:rPr>
          <w:rFonts w:asciiTheme="minorHAnsi" w:hAnsiTheme="minorHAnsi" w:cs="Verdana"/>
          <w:sz w:val="24"/>
          <w:szCs w:val="24"/>
        </w:rPr>
        <w:t>α</w:t>
      </w:r>
      <w:r w:rsidRPr="00CB75A8">
        <w:rPr>
          <w:rFonts w:asciiTheme="minorHAnsi" w:hAnsiTheme="minorHAnsi" w:cs="Verdana"/>
          <w:spacing w:val="-2"/>
          <w:sz w:val="24"/>
          <w:szCs w:val="24"/>
        </w:rPr>
        <w:t>ν</w:t>
      </w:r>
      <w:r w:rsidRPr="00CB75A8">
        <w:rPr>
          <w:rFonts w:asciiTheme="minorHAnsi" w:hAnsiTheme="minorHAnsi" w:cs="Verdana"/>
          <w:sz w:val="24"/>
          <w:szCs w:val="24"/>
        </w:rPr>
        <w:t>θ</w:t>
      </w:r>
      <w:r w:rsidRPr="00CB75A8">
        <w:rPr>
          <w:rFonts w:asciiTheme="minorHAnsi" w:hAnsiTheme="minorHAnsi" w:cs="Verdana"/>
          <w:spacing w:val="-2"/>
          <w:sz w:val="24"/>
          <w:szCs w:val="24"/>
        </w:rPr>
        <w:t>ρ</w:t>
      </w:r>
      <w:r w:rsidRPr="00CB75A8">
        <w:rPr>
          <w:rFonts w:asciiTheme="minorHAnsi" w:hAnsiTheme="minorHAnsi" w:cs="Verdana"/>
          <w:sz w:val="24"/>
          <w:szCs w:val="24"/>
        </w:rPr>
        <w:t>α</w:t>
      </w:r>
      <w:r w:rsidRPr="00CB75A8">
        <w:rPr>
          <w:rFonts w:asciiTheme="minorHAnsi" w:hAnsiTheme="minorHAnsi" w:cs="Verdana"/>
          <w:spacing w:val="-2"/>
          <w:sz w:val="24"/>
          <w:szCs w:val="24"/>
        </w:rPr>
        <w:t>κ</w:t>
      </w:r>
      <w:r w:rsidRPr="00CB75A8">
        <w:rPr>
          <w:rFonts w:asciiTheme="minorHAnsi" w:hAnsiTheme="minorHAnsi" w:cs="Verdana"/>
          <w:spacing w:val="1"/>
          <w:sz w:val="24"/>
          <w:szCs w:val="24"/>
        </w:rPr>
        <w:t>ο</w:t>
      </w:r>
      <w:r w:rsidRPr="00CB75A8">
        <w:rPr>
          <w:rFonts w:asciiTheme="minorHAnsi" w:hAnsiTheme="minorHAnsi" w:cs="Verdana"/>
          <w:spacing w:val="-1"/>
          <w:sz w:val="24"/>
          <w:szCs w:val="24"/>
        </w:rPr>
        <w:t>ύχ</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3"/>
          <w:sz w:val="24"/>
          <w:szCs w:val="24"/>
        </w:rPr>
        <w:t xml:space="preserve"> </w:t>
      </w:r>
      <w:r w:rsidRPr="00CB75A8">
        <w:rPr>
          <w:rFonts w:asciiTheme="minorHAnsi" w:hAnsiTheme="minorHAnsi" w:cs="Verdana"/>
          <w:spacing w:val="-1"/>
          <w:sz w:val="24"/>
          <w:szCs w:val="24"/>
        </w:rPr>
        <w:t>υ</w:t>
      </w:r>
      <w:r w:rsidRPr="00CB75A8">
        <w:rPr>
          <w:rFonts w:asciiTheme="minorHAnsi" w:hAnsiTheme="minorHAnsi" w:cs="Verdana"/>
          <w:spacing w:val="1"/>
          <w:sz w:val="24"/>
          <w:szCs w:val="24"/>
        </w:rPr>
        <w:t>π</w:t>
      </w:r>
      <w:r w:rsidRPr="00CB75A8">
        <w:rPr>
          <w:rFonts w:asciiTheme="minorHAnsi" w:hAnsiTheme="minorHAnsi" w:cs="Verdana"/>
          <w:spacing w:val="-2"/>
          <w:sz w:val="24"/>
          <w:szCs w:val="24"/>
        </w:rPr>
        <w:t>ο</w:t>
      </w:r>
      <w:r w:rsidRPr="00CB75A8">
        <w:rPr>
          <w:rFonts w:asciiTheme="minorHAnsi" w:hAnsiTheme="minorHAnsi" w:cs="Verdana"/>
          <w:spacing w:val="1"/>
          <w:sz w:val="24"/>
          <w:szCs w:val="24"/>
        </w:rPr>
        <w:t>λ</w:t>
      </w:r>
      <w:r w:rsidRPr="00CB75A8">
        <w:rPr>
          <w:rFonts w:asciiTheme="minorHAnsi" w:hAnsiTheme="minorHAnsi" w:cs="Verdana"/>
          <w:spacing w:val="-1"/>
          <w:sz w:val="24"/>
          <w:szCs w:val="24"/>
        </w:rPr>
        <w:t>ε</w:t>
      </w:r>
      <w:r w:rsidRPr="00CB75A8">
        <w:rPr>
          <w:rFonts w:asciiTheme="minorHAnsi" w:hAnsiTheme="minorHAnsi" w:cs="Verdana"/>
          <w:sz w:val="24"/>
          <w:szCs w:val="24"/>
        </w:rPr>
        <w:t>ίμμα</w:t>
      </w:r>
      <w:r w:rsidRPr="00CB75A8">
        <w:rPr>
          <w:rFonts w:asciiTheme="minorHAnsi" w:hAnsiTheme="minorHAnsi" w:cs="Verdana"/>
          <w:spacing w:val="-3"/>
          <w:sz w:val="24"/>
          <w:szCs w:val="24"/>
        </w:rPr>
        <w:t>τ</w:t>
      </w:r>
      <w:r w:rsidRPr="00CB75A8">
        <w:rPr>
          <w:rFonts w:asciiTheme="minorHAnsi" w:hAnsiTheme="minorHAnsi" w:cs="Verdana"/>
          <w:spacing w:val="1"/>
          <w:sz w:val="24"/>
          <w:szCs w:val="24"/>
        </w:rPr>
        <w:t>ο</w:t>
      </w:r>
      <w:r w:rsidRPr="00CB75A8">
        <w:rPr>
          <w:rFonts w:asciiTheme="minorHAnsi" w:hAnsiTheme="minorHAnsi" w:cs="Verdana"/>
          <w:sz w:val="24"/>
          <w:szCs w:val="24"/>
        </w:rPr>
        <w:t>ς</w:t>
      </w:r>
      <w:r w:rsidRPr="00CB75A8">
        <w:rPr>
          <w:rFonts w:asciiTheme="minorHAnsi" w:hAnsiTheme="minorHAnsi" w:cs="Verdana"/>
          <w:spacing w:val="4"/>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pacing w:val="-2"/>
          <w:sz w:val="24"/>
          <w:szCs w:val="24"/>
        </w:rPr>
        <w:t>ρ</w:t>
      </w:r>
      <w:r w:rsidRPr="00CB75A8">
        <w:rPr>
          <w:rFonts w:asciiTheme="minorHAnsi" w:hAnsiTheme="minorHAnsi" w:cs="Verdana"/>
          <w:sz w:val="24"/>
          <w:szCs w:val="24"/>
        </w:rPr>
        <w:t>ο</w:t>
      </w:r>
      <w:r w:rsidRPr="00CB75A8">
        <w:rPr>
          <w:rFonts w:asciiTheme="minorHAnsi" w:hAnsiTheme="minorHAnsi" w:cs="Verdana"/>
          <w:spacing w:val="4"/>
          <w:sz w:val="24"/>
          <w:szCs w:val="24"/>
        </w:rPr>
        <w:t xml:space="preserve"> </w:t>
      </w:r>
      <w:r w:rsidRPr="00CB75A8">
        <w:rPr>
          <w:rFonts w:asciiTheme="minorHAnsi" w:hAnsiTheme="minorHAnsi" w:cs="Verdana"/>
          <w:sz w:val="24"/>
          <w:szCs w:val="24"/>
        </w:rPr>
        <w:t>τ</w:t>
      </w:r>
      <w:r w:rsidRPr="00CB75A8">
        <w:rPr>
          <w:rFonts w:asciiTheme="minorHAnsi" w:hAnsiTheme="minorHAnsi" w:cs="Verdana"/>
          <w:spacing w:val="-1"/>
          <w:sz w:val="24"/>
          <w:szCs w:val="24"/>
        </w:rPr>
        <w:t>η</w:t>
      </w:r>
      <w:r w:rsidRPr="00CB75A8">
        <w:rPr>
          <w:rFonts w:asciiTheme="minorHAnsi" w:hAnsiTheme="minorHAnsi" w:cs="Verdana"/>
          <w:sz w:val="24"/>
          <w:szCs w:val="24"/>
        </w:rPr>
        <w:t xml:space="preserve">ς </w:t>
      </w:r>
      <w:r w:rsidRPr="00CB75A8">
        <w:rPr>
          <w:rFonts w:asciiTheme="minorHAnsi" w:hAnsiTheme="minorHAnsi" w:cs="Verdana"/>
          <w:spacing w:val="1"/>
          <w:sz w:val="24"/>
          <w:szCs w:val="24"/>
        </w:rPr>
        <w:t>π</w:t>
      </w:r>
      <w:r w:rsidRPr="00CB75A8">
        <w:rPr>
          <w:rFonts w:asciiTheme="minorHAnsi" w:hAnsiTheme="minorHAnsi" w:cs="Verdana"/>
          <w:sz w:val="24"/>
          <w:szCs w:val="24"/>
        </w:rPr>
        <w:t>ρ</w:t>
      </w:r>
      <w:r w:rsidRPr="00CB75A8">
        <w:rPr>
          <w:rFonts w:asciiTheme="minorHAnsi" w:hAnsiTheme="minorHAnsi" w:cs="Verdana"/>
          <w:spacing w:val="1"/>
          <w:sz w:val="24"/>
          <w:szCs w:val="24"/>
        </w:rPr>
        <w:t>ο</w:t>
      </w:r>
      <w:r w:rsidRPr="00CB75A8">
        <w:rPr>
          <w:rFonts w:asciiTheme="minorHAnsi" w:hAnsiTheme="minorHAnsi" w:cs="Verdana"/>
          <w:spacing w:val="-3"/>
          <w:sz w:val="24"/>
          <w:szCs w:val="24"/>
        </w:rPr>
        <w:t>σ</w:t>
      </w:r>
      <w:r w:rsidRPr="00CB75A8">
        <w:rPr>
          <w:rFonts w:asciiTheme="minorHAnsi" w:hAnsiTheme="minorHAnsi" w:cs="Verdana"/>
          <w:sz w:val="24"/>
          <w:szCs w:val="24"/>
        </w:rPr>
        <w:t>θή</w:t>
      </w:r>
      <w:r w:rsidRPr="00CB75A8">
        <w:rPr>
          <w:rFonts w:asciiTheme="minorHAnsi" w:hAnsiTheme="minorHAnsi" w:cs="Verdana"/>
          <w:spacing w:val="1"/>
          <w:sz w:val="24"/>
          <w:szCs w:val="24"/>
        </w:rPr>
        <w:t>κ</w:t>
      </w:r>
      <w:r w:rsidRPr="00CB75A8">
        <w:rPr>
          <w:rFonts w:asciiTheme="minorHAnsi" w:hAnsiTheme="minorHAnsi" w:cs="Verdana"/>
          <w:spacing w:val="-1"/>
          <w:sz w:val="24"/>
          <w:szCs w:val="24"/>
        </w:rPr>
        <w:t>η</w:t>
      </w:r>
      <w:r w:rsidRPr="00CB75A8">
        <w:rPr>
          <w:rFonts w:asciiTheme="minorHAnsi" w:hAnsiTheme="minorHAnsi" w:cs="Verdana"/>
          <w:sz w:val="24"/>
          <w:szCs w:val="24"/>
        </w:rPr>
        <w:t>ς</w:t>
      </w:r>
      <w:r w:rsidRPr="00CB75A8">
        <w:rPr>
          <w:rFonts w:asciiTheme="minorHAnsi" w:hAnsiTheme="minorHAnsi" w:cs="Verdana"/>
          <w:spacing w:val="-1"/>
          <w:sz w:val="24"/>
          <w:szCs w:val="24"/>
        </w:rPr>
        <w:t xml:space="preserve"> </w:t>
      </w:r>
      <w:r w:rsidRPr="00CB75A8">
        <w:rPr>
          <w:rFonts w:asciiTheme="minorHAnsi" w:hAnsiTheme="minorHAnsi" w:cs="Verdana"/>
          <w:spacing w:val="1"/>
          <w:sz w:val="24"/>
          <w:szCs w:val="24"/>
        </w:rPr>
        <w:t>β</w:t>
      </w:r>
      <w:r w:rsidRPr="00CB75A8">
        <w:rPr>
          <w:rFonts w:asciiTheme="minorHAnsi" w:hAnsiTheme="minorHAnsi" w:cs="Verdana"/>
          <w:spacing w:val="-3"/>
          <w:sz w:val="24"/>
          <w:szCs w:val="24"/>
        </w:rPr>
        <w:t>ε</w:t>
      </w:r>
      <w:r w:rsidRPr="00CB75A8">
        <w:rPr>
          <w:rFonts w:asciiTheme="minorHAnsi" w:hAnsiTheme="minorHAnsi" w:cs="Verdana"/>
          <w:spacing w:val="1"/>
          <w:sz w:val="24"/>
          <w:szCs w:val="24"/>
        </w:rPr>
        <w:t>λ</w:t>
      </w:r>
      <w:r w:rsidRPr="00CB75A8">
        <w:rPr>
          <w:rFonts w:asciiTheme="minorHAnsi" w:hAnsiTheme="minorHAnsi" w:cs="Verdana"/>
          <w:sz w:val="24"/>
          <w:szCs w:val="24"/>
        </w:rPr>
        <w:t>τι</w:t>
      </w:r>
      <w:r w:rsidRPr="00CB75A8">
        <w:rPr>
          <w:rFonts w:asciiTheme="minorHAnsi" w:hAnsiTheme="minorHAnsi" w:cs="Verdana"/>
          <w:spacing w:val="1"/>
          <w:sz w:val="24"/>
          <w:szCs w:val="24"/>
        </w:rPr>
        <w:t>ω</w:t>
      </w:r>
      <w:r w:rsidRPr="00CB75A8">
        <w:rPr>
          <w:rFonts w:asciiTheme="minorHAnsi" w:hAnsiTheme="minorHAnsi" w:cs="Verdana"/>
          <w:sz w:val="24"/>
          <w:szCs w:val="24"/>
        </w:rPr>
        <w:t>τι</w:t>
      </w:r>
      <w:r w:rsidRPr="00CB75A8">
        <w:rPr>
          <w:rFonts w:asciiTheme="minorHAnsi" w:hAnsiTheme="minorHAnsi" w:cs="Verdana"/>
          <w:spacing w:val="-2"/>
          <w:sz w:val="24"/>
          <w:szCs w:val="24"/>
        </w:rPr>
        <w:t>κ</w:t>
      </w:r>
      <w:r w:rsidRPr="00CB75A8">
        <w:rPr>
          <w:rFonts w:asciiTheme="minorHAnsi" w:hAnsiTheme="minorHAnsi" w:cs="Verdana"/>
          <w:spacing w:val="-1"/>
          <w:sz w:val="24"/>
          <w:szCs w:val="24"/>
        </w:rPr>
        <w:t>ώ</w:t>
      </w:r>
      <w:r w:rsidRPr="00CB75A8">
        <w:rPr>
          <w:rFonts w:asciiTheme="minorHAnsi" w:hAnsiTheme="minorHAnsi" w:cs="Verdana"/>
          <w:spacing w:val="1"/>
          <w:sz w:val="24"/>
          <w:szCs w:val="24"/>
        </w:rPr>
        <w:t>ν</w:t>
      </w:r>
      <w:r w:rsidRPr="00CB75A8">
        <w:rPr>
          <w:rFonts w:asciiTheme="minorHAnsi" w:hAnsiTheme="minorHAnsi" w:cs="Verdana"/>
          <w:sz w:val="24"/>
          <w:szCs w:val="24"/>
        </w:rPr>
        <w:t>.</w:t>
      </w:r>
    </w:p>
    <w:p w:rsidR="00CB75A8" w:rsidRPr="00CB75A8" w:rsidRDefault="00CB75A8" w:rsidP="00CB75A8">
      <w:pPr>
        <w:widowControl w:val="0"/>
        <w:autoSpaceDN w:val="0"/>
        <w:adjustRightInd w:val="0"/>
        <w:ind w:left="113" w:right="1022"/>
        <w:jc w:val="both"/>
        <w:rPr>
          <w:rFonts w:asciiTheme="minorHAnsi" w:hAnsiTheme="minorHAnsi" w:cs="Verdana"/>
          <w:sz w:val="24"/>
          <w:szCs w:val="24"/>
        </w:rPr>
      </w:pPr>
      <w:r w:rsidRPr="00CB75A8">
        <w:rPr>
          <w:rFonts w:asciiTheme="minorHAnsi" w:hAnsiTheme="minorHAnsi" w:cs="Verdana"/>
          <w:spacing w:val="-1"/>
          <w:position w:val="-1"/>
          <w:sz w:val="24"/>
          <w:szCs w:val="24"/>
        </w:rPr>
        <w:t>(</w:t>
      </w:r>
      <w:r w:rsidRPr="00CB75A8">
        <w:rPr>
          <w:rFonts w:asciiTheme="minorHAnsi" w:hAnsiTheme="minorHAnsi" w:cs="Verdana"/>
          <w:spacing w:val="1"/>
          <w:position w:val="-1"/>
          <w:sz w:val="24"/>
          <w:szCs w:val="24"/>
        </w:rPr>
        <w:t>β</w:t>
      </w:r>
      <w:r w:rsidRPr="00CB75A8">
        <w:rPr>
          <w:rFonts w:asciiTheme="minorHAnsi" w:hAnsiTheme="minorHAnsi" w:cs="Verdana"/>
          <w:position w:val="-1"/>
          <w:sz w:val="24"/>
          <w:szCs w:val="24"/>
        </w:rPr>
        <w:t>) Για</w:t>
      </w:r>
      <w:r w:rsidRPr="00CB75A8">
        <w:rPr>
          <w:rFonts w:asciiTheme="minorHAnsi" w:hAnsiTheme="minorHAnsi" w:cs="Verdana"/>
          <w:spacing w:val="-1"/>
          <w:position w:val="-1"/>
          <w:sz w:val="24"/>
          <w:szCs w:val="24"/>
        </w:rPr>
        <w:t xml:space="preserve"> </w:t>
      </w:r>
      <w:r w:rsidRPr="00CB75A8">
        <w:rPr>
          <w:rFonts w:asciiTheme="minorHAnsi" w:hAnsiTheme="minorHAnsi" w:cs="Verdana"/>
          <w:position w:val="-1"/>
          <w:sz w:val="24"/>
          <w:szCs w:val="24"/>
        </w:rPr>
        <w:t>τ</w:t>
      </w:r>
      <w:r w:rsidRPr="00CB75A8">
        <w:rPr>
          <w:rFonts w:asciiTheme="minorHAnsi" w:hAnsiTheme="minorHAnsi" w:cs="Verdana"/>
          <w:spacing w:val="-2"/>
          <w:position w:val="-1"/>
          <w:sz w:val="24"/>
          <w:szCs w:val="24"/>
        </w:rPr>
        <w:t>ο</w:t>
      </w:r>
      <w:r w:rsidRPr="00CB75A8">
        <w:rPr>
          <w:rFonts w:asciiTheme="minorHAnsi" w:hAnsiTheme="minorHAnsi" w:cs="Verdana"/>
          <w:position w:val="-1"/>
          <w:sz w:val="24"/>
          <w:szCs w:val="24"/>
        </w:rPr>
        <w:t>ν</w:t>
      </w:r>
      <w:r w:rsidRPr="00CB75A8">
        <w:rPr>
          <w:rFonts w:asciiTheme="minorHAnsi" w:hAnsiTheme="minorHAnsi" w:cs="Verdana"/>
          <w:spacing w:val="2"/>
          <w:position w:val="-1"/>
          <w:sz w:val="24"/>
          <w:szCs w:val="24"/>
        </w:rPr>
        <w:t xml:space="preserve"> </w:t>
      </w:r>
      <w:r w:rsidRPr="00CB75A8">
        <w:rPr>
          <w:rFonts w:asciiTheme="minorHAnsi" w:hAnsiTheme="minorHAnsi" w:cs="Verdana"/>
          <w:spacing w:val="-3"/>
          <w:position w:val="-1"/>
          <w:sz w:val="24"/>
          <w:szCs w:val="24"/>
        </w:rPr>
        <w:t>υ</w:t>
      </w:r>
      <w:r w:rsidRPr="00CB75A8">
        <w:rPr>
          <w:rFonts w:asciiTheme="minorHAnsi" w:hAnsiTheme="minorHAnsi" w:cs="Verdana"/>
          <w:spacing w:val="1"/>
          <w:position w:val="-1"/>
          <w:sz w:val="24"/>
          <w:szCs w:val="24"/>
        </w:rPr>
        <w:t>π</w:t>
      </w:r>
      <w:r w:rsidRPr="00CB75A8">
        <w:rPr>
          <w:rFonts w:asciiTheme="minorHAnsi" w:hAnsiTheme="minorHAnsi" w:cs="Verdana"/>
          <w:spacing w:val="-2"/>
          <w:position w:val="-1"/>
          <w:sz w:val="24"/>
          <w:szCs w:val="24"/>
        </w:rPr>
        <w:t>ο</w:t>
      </w:r>
      <w:r w:rsidRPr="00CB75A8">
        <w:rPr>
          <w:rFonts w:asciiTheme="minorHAnsi" w:hAnsiTheme="minorHAnsi" w:cs="Verdana"/>
          <w:spacing w:val="1"/>
          <w:position w:val="-1"/>
          <w:sz w:val="24"/>
          <w:szCs w:val="24"/>
        </w:rPr>
        <w:t>λ</w:t>
      </w:r>
      <w:r w:rsidRPr="00CB75A8">
        <w:rPr>
          <w:rFonts w:asciiTheme="minorHAnsi" w:hAnsiTheme="minorHAnsi" w:cs="Verdana"/>
          <w:spacing w:val="-2"/>
          <w:position w:val="-1"/>
          <w:sz w:val="24"/>
          <w:szCs w:val="24"/>
        </w:rPr>
        <w:t>ο</w:t>
      </w:r>
      <w:r w:rsidRPr="00CB75A8">
        <w:rPr>
          <w:rFonts w:asciiTheme="minorHAnsi" w:hAnsiTheme="minorHAnsi" w:cs="Verdana"/>
          <w:spacing w:val="1"/>
          <w:position w:val="-1"/>
          <w:sz w:val="24"/>
          <w:szCs w:val="24"/>
        </w:rPr>
        <w:t>γ</w:t>
      </w:r>
      <w:r w:rsidRPr="00CB75A8">
        <w:rPr>
          <w:rFonts w:asciiTheme="minorHAnsi" w:hAnsiTheme="minorHAnsi" w:cs="Verdana"/>
          <w:position w:val="-1"/>
          <w:sz w:val="24"/>
          <w:szCs w:val="24"/>
        </w:rPr>
        <w:t>ισμό τ</w:t>
      </w:r>
      <w:r w:rsidRPr="00CB75A8">
        <w:rPr>
          <w:rFonts w:asciiTheme="minorHAnsi" w:hAnsiTheme="minorHAnsi" w:cs="Verdana"/>
          <w:spacing w:val="1"/>
          <w:position w:val="-1"/>
          <w:sz w:val="24"/>
          <w:szCs w:val="24"/>
        </w:rPr>
        <w:t>ο</w:t>
      </w:r>
      <w:r w:rsidRPr="00CB75A8">
        <w:rPr>
          <w:rFonts w:asciiTheme="minorHAnsi" w:hAnsiTheme="minorHAnsi" w:cs="Verdana"/>
          <w:position w:val="-1"/>
          <w:sz w:val="24"/>
          <w:szCs w:val="24"/>
        </w:rPr>
        <w:t>υ</w:t>
      </w:r>
      <w:r w:rsidRPr="00CB75A8">
        <w:rPr>
          <w:rFonts w:asciiTheme="minorHAnsi" w:hAnsiTheme="minorHAnsi" w:cs="Verdana"/>
          <w:spacing w:val="-2"/>
          <w:position w:val="-1"/>
          <w:sz w:val="24"/>
          <w:szCs w:val="24"/>
        </w:rPr>
        <w:t xml:space="preserve"> </w:t>
      </w:r>
      <w:r w:rsidRPr="00CB75A8">
        <w:rPr>
          <w:rFonts w:asciiTheme="minorHAnsi" w:hAnsiTheme="minorHAnsi" w:cs="Verdana"/>
          <w:position w:val="-1"/>
          <w:sz w:val="24"/>
          <w:szCs w:val="24"/>
        </w:rPr>
        <w:t>δ</w:t>
      </w:r>
      <w:r w:rsidRPr="00CB75A8">
        <w:rPr>
          <w:rFonts w:asciiTheme="minorHAnsi" w:hAnsiTheme="minorHAnsi" w:cs="Verdana"/>
          <w:spacing w:val="-3"/>
          <w:position w:val="-1"/>
          <w:sz w:val="24"/>
          <w:szCs w:val="24"/>
        </w:rPr>
        <w:t>ε</w:t>
      </w:r>
      <w:r w:rsidRPr="00CB75A8">
        <w:rPr>
          <w:rFonts w:asciiTheme="minorHAnsi" w:hAnsiTheme="minorHAnsi" w:cs="Verdana"/>
          <w:position w:val="-1"/>
          <w:sz w:val="24"/>
          <w:szCs w:val="24"/>
        </w:rPr>
        <w:t>ί</w:t>
      </w:r>
      <w:r w:rsidRPr="00CB75A8">
        <w:rPr>
          <w:rFonts w:asciiTheme="minorHAnsi" w:hAnsiTheme="minorHAnsi" w:cs="Verdana"/>
          <w:spacing w:val="1"/>
          <w:position w:val="-1"/>
          <w:sz w:val="24"/>
          <w:szCs w:val="24"/>
        </w:rPr>
        <w:t>κ</w:t>
      </w:r>
      <w:r w:rsidRPr="00CB75A8">
        <w:rPr>
          <w:rFonts w:asciiTheme="minorHAnsi" w:hAnsiTheme="minorHAnsi" w:cs="Verdana"/>
          <w:position w:val="-1"/>
          <w:sz w:val="24"/>
          <w:szCs w:val="24"/>
        </w:rPr>
        <w:t xml:space="preserve">τη </w:t>
      </w:r>
      <w:r w:rsidRPr="00CB75A8">
        <w:rPr>
          <w:rFonts w:asciiTheme="minorHAnsi" w:hAnsiTheme="minorHAnsi" w:cs="Verdana"/>
          <w:spacing w:val="1"/>
          <w:position w:val="-1"/>
          <w:sz w:val="24"/>
          <w:szCs w:val="24"/>
        </w:rPr>
        <w:t>κ</w:t>
      </w:r>
      <w:r w:rsidRPr="00CB75A8">
        <w:rPr>
          <w:rFonts w:asciiTheme="minorHAnsi" w:hAnsiTheme="minorHAnsi" w:cs="Verdana"/>
          <w:spacing w:val="-1"/>
          <w:position w:val="-1"/>
          <w:sz w:val="24"/>
          <w:szCs w:val="24"/>
        </w:rPr>
        <w:t>ε</w:t>
      </w:r>
      <w:r w:rsidRPr="00CB75A8">
        <w:rPr>
          <w:rFonts w:asciiTheme="minorHAnsi" w:hAnsiTheme="minorHAnsi" w:cs="Verdana"/>
          <w:position w:val="-1"/>
          <w:sz w:val="24"/>
          <w:szCs w:val="24"/>
        </w:rPr>
        <w:t>τ</w:t>
      </w:r>
      <w:r w:rsidRPr="00CB75A8">
        <w:rPr>
          <w:rFonts w:asciiTheme="minorHAnsi" w:hAnsiTheme="minorHAnsi" w:cs="Verdana"/>
          <w:spacing w:val="-2"/>
          <w:position w:val="-1"/>
          <w:sz w:val="24"/>
          <w:szCs w:val="24"/>
        </w:rPr>
        <w:t>α</w:t>
      </w:r>
      <w:r w:rsidRPr="00CB75A8">
        <w:rPr>
          <w:rFonts w:asciiTheme="minorHAnsi" w:hAnsiTheme="minorHAnsi" w:cs="Verdana"/>
          <w:spacing w:val="1"/>
          <w:position w:val="-1"/>
          <w:sz w:val="24"/>
          <w:szCs w:val="24"/>
        </w:rPr>
        <w:t>ν</w:t>
      </w:r>
      <w:r w:rsidRPr="00CB75A8">
        <w:rPr>
          <w:rFonts w:asciiTheme="minorHAnsi" w:hAnsiTheme="minorHAnsi" w:cs="Verdana"/>
          <w:position w:val="-1"/>
          <w:sz w:val="24"/>
          <w:szCs w:val="24"/>
        </w:rPr>
        <w:t>ί</w:t>
      </w:r>
      <w:r w:rsidRPr="00CB75A8">
        <w:rPr>
          <w:rFonts w:asciiTheme="minorHAnsi" w:hAnsiTheme="minorHAnsi" w:cs="Verdana"/>
          <w:spacing w:val="1"/>
          <w:position w:val="-1"/>
          <w:sz w:val="24"/>
          <w:szCs w:val="24"/>
        </w:rPr>
        <w:t>ο</w:t>
      </w:r>
      <w:r w:rsidRPr="00CB75A8">
        <w:rPr>
          <w:rFonts w:asciiTheme="minorHAnsi" w:hAnsiTheme="minorHAnsi" w:cs="Verdana"/>
          <w:position w:val="-1"/>
          <w:sz w:val="24"/>
          <w:szCs w:val="24"/>
        </w:rPr>
        <w:t>υ</w:t>
      </w:r>
      <w:r w:rsidRPr="00CB75A8">
        <w:rPr>
          <w:rFonts w:asciiTheme="minorHAnsi" w:hAnsiTheme="minorHAnsi" w:cs="Verdana"/>
          <w:spacing w:val="-2"/>
          <w:position w:val="-1"/>
          <w:sz w:val="24"/>
          <w:szCs w:val="24"/>
        </w:rPr>
        <w:t xml:space="preserve"> </w:t>
      </w:r>
      <w:r w:rsidRPr="00CB75A8">
        <w:rPr>
          <w:rFonts w:asciiTheme="minorHAnsi" w:hAnsiTheme="minorHAnsi" w:cs="Verdana"/>
          <w:spacing w:val="-1"/>
          <w:position w:val="-1"/>
          <w:sz w:val="24"/>
          <w:szCs w:val="24"/>
        </w:rPr>
        <w:t>ε</w:t>
      </w:r>
      <w:r w:rsidRPr="00CB75A8">
        <w:rPr>
          <w:rFonts w:asciiTheme="minorHAnsi" w:hAnsiTheme="minorHAnsi" w:cs="Verdana"/>
          <w:position w:val="-1"/>
          <w:sz w:val="24"/>
          <w:szCs w:val="24"/>
        </w:rPr>
        <w:t>ί</w:t>
      </w:r>
      <w:r w:rsidRPr="00CB75A8">
        <w:rPr>
          <w:rFonts w:asciiTheme="minorHAnsi" w:hAnsiTheme="minorHAnsi" w:cs="Verdana"/>
          <w:spacing w:val="1"/>
          <w:position w:val="-1"/>
          <w:sz w:val="24"/>
          <w:szCs w:val="24"/>
        </w:rPr>
        <w:t>ν</w:t>
      </w:r>
      <w:r w:rsidRPr="00CB75A8">
        <w:rPr>
          <w:rFonts w:asciiTheme="minorHAnsi" w:hAnsiTheme="minorHAnsi" w:cs="Verdana"/>
          <w:position w:val="-1"/>
          <w:sz w:val="24"/>
          <w:szCs w:val="24"/>
        </w:rPr>
        <w:t>αι</w:t>
      </w:r>
      <w:r w:rsidRPr="00CB75A8">
        <w:rPr>
          <w:rFonts w:asciiTheme="minorHAnsi" w:hAnsiTheme="minorHAnsi" w:cs="Verdana"/>
          <w:spacing w:val="-2"/>
          <w:position w:val="-1"/>
          <w:sz w:val="24"/>
          <w:szCs w:val="24"/>
        </w:rPr>
        <w:t xml:space="preserve"> </w:t>
      </w:r>
      <w:r w:rsidRPr="00CB75A8">
        <w:rPr>
          <w:rFonts w:asciiTheme="minorHAnsi" w:hAnsiTheme="minorHAnsi" w:cs="Verdana"/>
          <w:position w:val="-1"/>
          <w:sz w:val="24"/>
          <w:szCs w:val="24"/>
        </w:rPr>
        <w:t>α</w:t>
      </w:r>
      <w:r w:rsidRPr="00CB75A8">
        <w:rPr>
          <w:rFonts w:asciiTheme="minorHAnsi" w:hAnsiTheme="minorHAnsi" w:cs="Verdana"/>
          <w:spacing w:val="-2"/>
          <w:position w:val="-1"/>
          <w:sz w:val="24"/>
          <w:szCs w:val="24"/>
        </w:rPr>
        <w:t>π</w:t>
      </w:r>
      <w:r w:rsidRPr="00CB75A8">
        <w:rPr>
          <w:rFonts w:asciiTheme="minorHAnsi" w:hAnsiTheme="minorHAnsi" w:cs="Verdana"/>
          <w:position w:val="-1"/>
          <w:sz w:val="24"/>
          <w:szCs w:val="24"/>
        </w:rPr>
        <w:t>α</w:t>
      </w:r>
      <w:r w:rsidRPr="00CB75A8">
        <w:rPr>
          <w:rFonts w:asciiTheme="minorHAnsi" w:hAnsiTheme="minorHAnsi" w:cs="Verdana"/>
          <w:spacing w:val="-2"/>
          <w:position w:val="-1"/>
          <w:sz w:val="24"/>
          <w:szCs w:val="24"/>
        </w:rPr>
        <w:t>ρ</w:t>
      </w:r>
      <w:r w:rsidRPr="00CB75A8">
        <w:rPr>
          <w:rFonts w:asciiTheme="minorHAnsi" w:hAnsiTheme="minorHAnsi" w:cs="Verdana"/>
          <w:position w:val="-1"/>
          <w:sz w:val="24"/>
          <w:szCs w:val="24"/>
        </w:rPr>
        <w:t>αίτ</w:t>
      </w:r>
      <w:r w:rsidRPr="00CB75A8">
        <w:rPr>
          <w:rFonts w:asciiTheme="minorHAnsi" w:hAnsiTheme="minorHAnsi" w:cs="Verdana"/>
          <w:spacing w:val="-1"/>
          <w:position w:val="-1"/>
          <w:sz w:val="24"/>
          <w:szCs w:val="24"/>
        </w:rPr>
        <w:t>η</w:t>
      </w:r>
      <w:r w:rsidRPr="00CB75A8">
        <w:rPr>
          <w:rFonts w:asciiTheme="minorHAnsi" w:hAnsiTheme="minorHAnsi" w:cs="Verdana"/>
          <w:position w:val="-1"/>
          <w:sz w:val="24"/>
          <w:szCs w:val="24"/>
        </w:rPr>
        <w:t>τα</w:t>
      </w:r>
      <w:r w:rsidRPr="00CB75A8">
        <w:rPr>
          <w:rFonts w:asciiTheme="minorHAnsi" w:hAnsiTheme="minorHAnsi" w:cs="Verdana"/>
          <w:spacing w:val="2"/>
          <w:position w:val="-1"/>
          <w:sz w:val="24"/>
          <w:szCs w:val="24"/>
        </w:rPr>
        <w:t xml:space="preserve"> </w:t>
      </w:r>
      <w:r w:rsidRPr="00CB75A8">
        <w:rPr>
          <w:rFonts w:asciiTheme="minorHAnsi" w:hAnsiTheme="minorHAnsi" w:cs="Verdana"/>
          <w:spacing w:val="-2"/>
          <w:position w:val="-1"/>
          <w:sz w:val="24"/>
          <w:szCs w:val="24"/>
        </w:rPr>
        <w:t>κ</w:t>
      </w:r>
      <w:r w:rsidRPr="00CB75A8">
        <w:rPr>
          <w:rFonts w:asciiTheme="minorHAnsi" w:hAnsiTheme="minorHAnsi" w:cs="Verdana"/>
          <w:position w:val="-1"/>
          <w:sz w:val="24"/>
          <w:szCs w:val="24"/>
        </w:rPr>
        <w:t>αι</w:t>
      </w:r>
      <w:r w:rsidRPr="00CB75A8">
        <w:rPr>
          <w:rFonts w:asciiTheme="minorHAnsi" w:hAnsiTheme="minorHAnsi" w:cs="Verdana"/>
          <w:spacing w:val="1"/>
          <w:position w:val="-1"/>
          <w:sz w:val="24"/>
          <w:szCs w:val="24"/>
        </w:rPr>
        <w:t xml:space="preserve"> </w:t>
      </w:r>
      <w:r w:rsidRPr="00CB75A8">
        <w:rPr>
          <w:rFonts w:asciiTheme="minorHAnsi" w:hAnsiTheme="minorHAnsi" w:cs="Verdana"/>
          <w:position w:val="-1"/>
          <w:sz w:val="24"/>
          <w:szCs w:val="24"/>
        </w:rPr>
        <w:t xml:space="preserve">τα </w:t>
      </w:r>
      <w:r w:rsidRPr="00CB75A8">
        <w:rPr>
          <w:rFonts w:asciiTheme="minorHAnsi" w:hAnsiTheme="minorHAnsi" w:cs="Verdana"/>
          <w:spacing w:val="-2"/>
          <w:position w:val="-1"/>
          <w:sz w:val="24"/>
          <w:szCs w:val="24"/>
        </w:rPr>
        <w:t>α</w:t>
      </w:r>
      <w:r w:rsidRPr="00CB75A8">
        <w:rPr>
          <w:rFonts w:asciiTheme="minorHAnsi" w:hAnsiTheme="minorHAnsi" w:cs="Verdana"/>
          <w:spacing w:val="1"/>
          <w:position w:val="-1"/>
          <w:sz w:val="24"/>
          <w:szCs w:val="24"/>
        </w:rPr>
        <w:t>πο</w:t>
      </w:r>
      <w:r w:rsidRPr="00CB75A8">
        <w:rPr>
          <w:rFonts w:asciiTheme="minorHAnsi" w:hAnsiTheme="minorHAnsi" w:cs="Verdana"/>
          <w:position w:val="-1"/>
          <w:sz w:val="24"/>
          <w:szCs w:val="24"/>
        </w:rPr>
        <w:t>σ</w:t>
      </w:r>
      <w:r w:rsidRPr="00CB75A8">
        <w:rPr>
          <w:rFonts w:asciiTheme="minorHAnsi" w:hAnsiTheme="minorHAnsi" w:cs="Verdana"/>
          <w:spacing w:val="-3"/>
          <w:position w:val="-1"/>
          <w:sz w:val="24"/>
          <w:szCs w:val="24"/>
        </w:rPr>
        <w:t>τ</w:t>
      </w:r>
      <w:r w:rsidRPr="00CB75A8">
        <w:rPr>
          <w:rFonts w:asciiTheme="minorHAnsi" w:hAnsiTheme="minorHAnsi" w:cs="Verdana"/>
          <w:position w:val="-1"/>
          <w:sz w:val="24"/>
          <w:szCs w:val="24"/>
        </w:rPr>
        <w:t>ά</w:t>
      </w:r>
      <w:r w:rsidRPr="00CB75A8">
        <w:rPr>
          <w:rFonts w:asciiTheme="minorHAnsi" w:hAnsiTheme="minorHAnsi" w:cs="Verdana"/>
          <w:spacing w:val="-2"/>
          <w:position w:val="-1"/>
          <w:sz w:val="24"/>
          <w:szCs w:val="24"/>
        </w:rPr>
        <w:t>γ</w:t>
      </w:r>
      <w:r w:rsidRPr="00CB75A8">
        <w:rPr>
          <w:rFonts w:asciiTheme="minorHAnsi" w:hAnsiTheme="minorHAnsi" w:cs="Verdana"/>
          <w:position w:val="-1"/>
          <w:sz w:val="24"/>
          <w:szCs w:val="24"/>
        </w:rPr>
        <w:t>μ</w:t>
      </w:r>
      <w:r w:rsidRPr="00CB75A8">
        <w:rPr>
          <w:rFonts w:asciiTheme="minorHAnsi" w:hAnsiTheme="minorHAnsi" w:cs="Verdana"/>
          <w:spacing w:val="1"/>
          <w:position w:val="-1"/>
          <w:sz w:val="24"/>
          <w:szCs w:val="24"/>
        </w:rPr>
        <w:t>α</w:t>
      </w:r>
      <w:r w:rsidRPr="00CB75A8">
        <w:rPr>
          <w:rFonts w:asciiTheme="minorHAnsi" w:hAnsiTheme="minorHAnsi" w:cs="Verdana"/>
          <w:position w:val="-1"/>
          <w:sz w:val="24"/>
          <w:szCs w:val="24"/>
        </w:rPr>
        <w:t>τα</w:t>
      </w:r>
      <w:r w:rsidRPr="00CB75A8">
        <w:rPr>
          <w:rFonts w:asciiTheme="minorHAnsi" w:hAnsiTheme="minorHAnsi" w:cs="Verdana"/>
          <w:spacing w:val="-3"/>
          <w:position w:val="-1"/>
          <w:sz w:val="24"/>
          <w:szCs w:val="24"/>
        </w:rPr>
        <w:t xml:space="preserve"> </w:t>
      </w:r>
      <w:r w:rsidRPr="00CB75A8">
        <w:rPr>
          <w:rFonts w:asciiTheme="minorHAnsi" w:hAnsiTheme="minorHAnsi" w:cs="Verdana"/>
          <w:spacing w:val="1"/>
          <w:position w:val="-1"/>
          <w:sz w:val="24"/>
          <w:szCs w:val="24"/>
        </w:rPr>
        <w:t>10</w:t>
      </w:r>
      <w:r w:rsidRPr="00CB75A8">
        <w:rPr>
          <w:rFonts w:asciiTheme="minorHAnsi" w:hAnsiTheme="minorHAnsi" w:cs="Verdana"/>
          <w:position w:val="-1"/>
          <w:sz w:val="24"/>
          <w:szCs w:val="24"/>
        </w:rPr>
        <w:t>%,</w:t>
      </w:r>
      <w:r w:rsidRPr="00CB75A8">
        <w:rPr>
          <w:rFonts w:asciiTheme="minorHAnsi" w:hAnsiTheme="minorHAnsi" w:cs="Verdana"/>
          <w:spacing w:val="-2"/>
          <w:position w:val="-1"/>
          <w:sz w:val="24"/>
          <w:szCs w:val="24"/>
        </w:rPr>
        <w:t xml:space="preserve"> </w:t>
      </w:r>
      <w:r w:rsidRPr="00CB75A8">
        <w:rPr>
          <w:rFonts w:asciiTheme="minorHAnsi" w:hAnsiTheme="minorHAnsi" w:cs="Verdana"/>
          <w:spacing w:val="-1"/>
          <w:position w:val="-1"/>
          <w:sz w:val="24"/>
          <w:szCs w:val="24"/>
        </w:rPr>
        <w:t>50</w:t>
      </w:r>
      <w:r w:rsidRPr="00CB75A8">
        <w:rPr>
          <w:rFonts w:asciiTheme="minorHAnsi" w:hAnsiTheme="minorHAnsi" w:cs="Verdana"/>
          <w:position w:val="-1"/>
          <w:sz w:val="24"/>
          <w:szCs w:val="24"/>
        </w:rPr>
        <w:t>%</w:t>
      </w:r>
      <w:r w:rsidRPr="00CB75A8">
        <w:rPr>
          <w:rFonts w:asciiTheme="minorHAnsi" w:hAnsiTheme="minorHAnsi" w:cs="Verdana"/>
          <w:spacing w:val="1"/>
          <w:position w:val="-1"/>
          <w:sz w:val="24"/>
          <w:szCs w:val="24"/>
        </w:rPr>
        <w:t xml:space="preserve"> </w:t>
      </w:r>
      <w:r w:rsidRPr="00CB75A8">
        <w:rPr>
          <w:rFonts w:asciiTheme="minorHAnsi" w:hAnsiTheme="minorHAnsi" w:cs="Verdana"/>
          <w:spacing w:val="-2"/>
          <w:position w:val="-1"/>
          <w:sz w:val="24"/>
          <w:szCs w:val="24"/>
        </w:rPr>
        <w:t>κ</w:t>
      </w:r>
      <w:r w:rsidRPr="00CB75A8">
        <w:rPr>
          <w:rFonts w:asciiTheme="minorHAnsi" w:hAnsiTheme="minorHAnsi" w:cs="Verdana"/>
          <w:position w:val="-1"/>
          <w:sz w:val="24"/>
          <w:szCs w:val="24"/>
        </w:rPr>
        <w:t>αι</w:t>
      </w:r>
      <w:r w:rsidRPr="00CB75A8">
        <w:rPr>
          <w:rFonts w:asciiTheme="minorHAnsi" w:hAnsiTheme="minorHAnsi" w:cs="Verdana"/>
          <w:spacing w:val="-1"/>
          <w:position w:val="-1"/>
          <w:sz w:val="24"/>
          <w:szCs w:val="24"/>
        </w:rPr>
        <w:t xml:space="preserve"> </w:t>
      </w:r>
      <w:r w:rsidRPr="00CB75A8">
        <w:rPr>
          <w:rFonts w:asciiTheme="minorHAnsi" w:hAnsiTheme="minorHAnsi" w:cs="Verdana"/>
          <w:spacing w:val="1"/>
          <w:position w:val="-1"/>
          <w:sz w:val="24"/>
          <w:szCs w:val="24"/>
        </w:rPr>
        <w:t>9</w:t>
      </w:r>
      <w:r w:rsidRPr="00CB75A8">
        <w:rPr>
          <w:rFonts w:asciiTheme="minorHAnsi" w:hAnsiTheme="minorHAnsi" w:cs="Verdana"/>
          <w:spacing w:val="-1"/>
          <w:position w:val="-1"/>
          <w:sz w:val="24"/>
          <w:szCs w:val="24"/>
        </w:rPr>
        <w:t>0</w:t>
      </w:r>
      <w:r w:rsidRPr="00CB75A8">
        <w:rPr>
          <w:rFonts w:asciiTheme="minorHAnsi" w:hAnsiTheme="minorHAnsi" w:cs="Verdana"/>
          <w:position w:val="-1"/>
          <w:sz w:val="24"/>
          <w:szCs w:val="24"/>
        </w:rPr>
        <w:t>%</w:t>
      </w:r>
      <w:r w:rsidRPr="00CB75A8">
        <w:rPr>
          <w:rFonts w:asciiTheme="minorHAnsi" w:hAnsiTheme="minorHAnsi" w:cs="Verdana"/>
          <w:spacing w:val="1"/>
          <w:position w:val="-1"/>
          <w:sz w:val="24"/>
          <w:szCs w:val="24"/>
        </w:rPr>
        <w:t xml:space="preserve"> </w:t>
      </w:r>
      <w:r w:rsidRPr="00CB75A8">
        <w:rPr>
          <w:rFonts w:asciiTheme="minorHAnsi" w:hAnsiTheme="minorHAnsi" w:cs="Verdana"/>
          <w:spacing w:val="6"/>
          <w:position w:val="-1"/>
          <w:sz w:val="24"/>
          <w:szCs w:val="24"/>
        </w:rPr>
        <w:t>(</w:t>
      </w:r>
      <w:r w:rsidRPr="00CB75A8">
        <w:rPr>
          <w:rFonts w:asciiTheme="minorHAnsi" w:hAnsiTheme="minorHAnsi" w:cs="Verdana"/>
          <w:spacing w:val="1"/>
          <w:position w:val="-1"/>
          <w:sz w:val="24"/>
          <w:szCs w:val="24"/>
        </w:rPr>
        <w:t>v</w:t>
      </w:r>
      <w:r w:rsidRPr="00CB75A8">
        <w:rPr>
          <w:rFonts w:asciiTheme="minorHAnsi" w:hAnsiTheme="minorHAnsi" w:cs="Verdana"/>
          <w:spacing w:val="-3"/>
          <w:position w:val="-1"/>
          <w:sz w:val="24"/>
          <w:szCs w:val="24"/>
        </w:rPr>
        <w:t>/</w:t>
      </w:r>
      <w:r w:rsidRPr="00CB75A8">
        <w:rPr>
          <w:rFonts w:asciiTheme="minorHAnsi" w:hAnsiTheme="minorHAnsi" w:cs="Verdana"/>
          <w:spacing w:val="1"/>
          <w:position w:val="-1"/>
          <w:sz w:val="24"/>
          <w:szCs w:val="24"/>
        </w:rPr>
        <w:t>v</w:t>
      </w:r>
      <w:r w:rsidRPr="00CB75A8">
        <w:rPr>
          <w:rFonts w:asciiTheme="minorHAnsi" w:hAnsiTheme="minorHAnsi" w:cs="Verdana"/>
          <w:spacing w:val="-1"/>
          <w:position w:val="-1"/>
          <w:sz w:val="24"/>
          <w:szCs w:val="24"/>
        </w:rPr>
        <w:t>).</w:t>
      </w:r>
    </w:p>
    <w:p w:rsidR="00CB75A8" w:rsidRPr="00CB75A8" w:rsidRDefault="00CB75A8" w:rsidP="00CB75A8">
      <w:pPr>
        <w:widowControl w:val="0"/>
        <w:autoSpaceDN w:val="0"/>
        <w:adjustRightInd w:val="0"/>
        <w:ind w:left="113" w:right="2857"/>
        <w:jc w:val="both"/>
        <w:rPr>
          <w:rFonts w:asciiTheme="minorHAnsi" w:hAnsiTheme="minorHAnsi" w:cs="Verdana"/>
          <w:sz w:val="24"/>
          <w:szCs w:val="24"/>
        </w:rPr>
      </w:pPr>
      <w:r w:rsidRPr="00CB75A8">
        <w:rPr>
          <w:rFonts w:asciiTheme="minorHAnsi" w:hAnsiTheme="minorHAnsi" w:cs="Verdana"/>
          <w:spacing w:val="-1"/>
          <w:sz w:val="24"/>
          <w:szCs w:val="24"/>
        </w:rPr>
        <w:t>(</w:t>
      </w:r>
      <w:r w:rsidRPr="00CB75A8">
        <w:rPr>
          <w:rFonts w:asciiTheme="minorHAnsi" w:hAnsiTheme="minorHAnsi" w:cs="Verdana"/>
          <w:spacing w:val="1"/>
          <w:sz w:val="24"/>
          <w:szCs w:val="24"/>
        </w:rPr>
        <w:t>γ</w:t>
      </w:r>
      <w:r w:rsidRPr="00CB75A8">
        <w:rPr>
          <w:rFonts w:asciiTheme="minorHAnsi" w:hAnsiTheme="minorHAnsi" w:cs="Verdana"/>
          <w:sz w:val="24"/>
          <w:szCs w:val="24"/>
        </w:rPr>
        <w:t>) Α</w:t>
      </w:r>
      <w:r w:rsidRPr="00CB75A8">
        <w:rPr>
          <w:rFonts w:asciiTheme="minorHAnsi" w:hAnsiTheme="minorHAnsi" w:cs="Verdana"/>
          <w:spacing w:val="-1"/>
          <w:sz w:val="24"/>
          <w:szCs w:val="24"/>
        </w:rPr>
        <w:t>π</w:t>
      </w:r>
      <w:r w:rsidRPr="00CB75A8">
        <w:rPr>
          <w:rFonts w:asciiTheme="minorHAnsi" w:hAnsiTheme="minorHAnsi" w:cs="Verdana"/>
          <w:spacing w:val="1"/>
          <w:sz w:val="24"/>
          <w:szCs w:val="24"/>
        </w:rPr>
        <w:t>ό</w:t>
      </w:r>
      <w:r w:rsidRPr="00CB75A8">
        <w:rPr>
          <w:rFonts w:asciiTheme="minorHAnsi" w:hAnsiTheme="minorHAnsi" w:cs="Verdana"/>
          <w:spacing w:val="-2"/>
          <w:sz w:val="24"/>
          <w:szCs w:val="24"/>
        </w:rPr>
        <w:t>φ</w:t>
      </w:r>
      <w:r w:rsidRPr="00CB75A8">
        <w:rPr>
          <w:rFonts w:asciiTheme="minorHAnsi" w:hAnsiTheme="minorHAnsi" w:cs="Verdana"/>
          <w:sz w:val="24"/>
          <w:szCs w:val="24"/>
        </w:rPr>
        <w:t>αση</w:t>
      </w:r>
      <w:r w:rsidRPr="00CB75A8">
        <w:rPr>
          <w:rFonts w:asciiTheme="minorHAnsi" w:hAnsiTheme="minorHAnsi" w:cs="Verdana"/>
          <w:spacing w:val="-2"/>
          <w:sz w:val="24"/>
          <w:szCs w:val="24"/>
        </w:rPr>
        <w:t xml:space="preserve"> </w:t>
      </w:r>
      <w:r w:rsidR="002D6DC6" w:rsidRPr="00CB75A8">
        <w:rPr>
          <w:rFonts w:asciiTheme="minorHAnsi" w:hAnsiTheme="minorHAnsi" w:cs="Verdana"/>
          <w:sz w:val="24"/>
          <w:szCs w:val="24"/>
        </w:rPr>
        <w:t>Α</w:t>
      </w:r>
      <w:r w:rsidR="002D6DC6" w:rsidRPr="00CB75A8">
        <w:rPr>
          <w:rFonts w:asciiTheme="minorHAnsi" w:hAnsiTheme="minorHAnsi" w:cs="Verdana"/>
          <w:spacing w:val="-1"/>
          <w:sz w:val="24"/>
          <w:szCs w:val="24"/>
        </w:rPr>
        <w:t>ν</w:t>
      </w:r>
      <w:r w:rsidR="002D6DC6" w:rsidRPr="00CB75A8">
        <w:rPr>
          <w:rFonts w:asciiTheme="minorHAnsi" w:hAnsiTheme="minorHAnsi" w:cs="Verdana"/>
          <w:spacing w:val="1"/>
          <w:sz w:val="24"/>
          <w:szCs w:val="24"/>
        </w:rPr>
        <w:t>ώ</w:t>
      </w:r>
      <w:r w:rsidR="002D6DC6" w:rsidRPr="00CB75A8">
        <w:rPr>
          <w:rFonts w:asciiTheme="minorHAnsi" w:hAnsiTheme="minorHAnsi" w:cs="Verdana"/>
          <w:sz w:val="24"/>
          <w:szCs w:val="24"/>
        </w:rPr>
        <w:t>τα</w:t>
      </w:r>
      <w:r w:rsidR="002D6DC6" w:rsidRPr="00CB75A8">
        <w:rPr>
          <w:rFonts w:asciiTheme="minorHAnsi" w:hAnsiTheme="minorHAnsi" w:cs="Verdana"/>
          <w:spacing w:val="-3"/>
          <w:sz w:val="24"/>
          <w:szCs w:val="24"/>
        </w:rPr>
        <w:t>τ</w:t>
      </w:r>
      <w:r w:rsidR="002D6DC6" w:rsidRPr="00CB75A8">
        <w:rPr>
          <w:rFonts w:asciiTheme="minorHAnsi" w:hAnsiTheme="minorHAnsi" w:cs="Verdana"/>
          <w:spacing w:val="1"/>
          <w:sz w:val="24"/>
          <w:szCs w:val="24"/>
        </w:rPr>
        <w:t>ο</w:t>
      </w:r>
      <w:r w:rsidR="002D6DC6" w:rsidRPr="00CB75A8">
        <w:rPr>
          <w:rFonts w:asciiTheme="minorHAnsi" w:hAnsiTheme="minorHAnsi" w:cs="Verdana"/>
          <w:sz w:val="24"/>
          <w:szCs w:val="24"/>
        </w:rPr>
        <w:t>υ</w:t>
      </w:r>
      <w:r w:rsidRPr="00CB75A8">
        <w:rPr>
          <w:rFonts w:asciiTheme="minorHAnsi" w:hAnsiTheme="minorHAnsi" w:cs="Verdana"/>
          <w:spacing w:val="-2"/>
          <w:sz w:val="24"/>
          <w:szCs w:val="24"/>
        </w:rPr>
        <w:t xml:space="preserve"> </w:t>
      </w:r>
      <w:r w:rsidRPr="00CB75A8">
        <w:rPr>
          <w:rFonts w:asciiTheme="minorHAnsi" w:hAnsiTheme="minorHAnsi" w:cs="Verdana"/>
          <w:sz w:val="24"/>
          <w:szCs w:val="24"/>
        </w:rPr>
        <w:t>Χ</w:t>
      </w:r>
      <w:r w:rsidRPr="00CB75A8">
        <w:rPr>
          <w:rFonts w:asciiTheme="minorHAnsi" w:hAnsiTheme="minorHAnsi" w:cs="Verdana"/>
          <w:spacing w:val="-1"/>
          <w:sz w:val="24"/>
          <w:szCs w:val="24"/>
        </w:rPr>
        <w:t>η</w:t>
      </w:r>
      <w:r w:rsidRPr="00CB75A8">
        <w:rPr>
          <w:rFonts w:asciiTheme="minorHAnsi" w:hAnsiTheme="minorHAnsi" w:cs="Verdana"/>
          <w:sz w:val="24"/>
          <w:szCs w:val="24"/>
        </w:rPr>
        <w:t>μι</w:t>
      </w:r>
      <w:r w:rsidRPr="00CB75A8">
        <w:rPr>
          <w:rFonts w:asciiTheme="minorHAnsi" w:hAnsiTheme="minorHAnsi" w:cs="Verdana"/>
          <w:spacing w:val="-2"/>
          <w:sz w:val="24"/>
          <w:szCs w:val="24"/>
        </w:rPr>
        <w:t>κ</w:t>
      </w:r>
      <w:r w:rsidRPr="00CB75A8">
        <w:rPr>
          <w:rFonts w:asciiTheme="minorHAnsi" w:hAnsiTheme="minorHAnsi" w:cs="Verdana"/>
          <w:spacing w:val="1"/>
          <w:sz w:val="24"/>
          <w:szCs w:val="24"/>
        </w:rPr>
        <w:t>ο</w:t>
      </w:r>
      <w:r w:rsidRPr="00CB75A8">
        <w:rPr>
          <w:rFonts w:asciiTheme="minorHAnsi" w:hAnsiTheme="minorHAnsi" w:cs="Verdana"/>
          <w:sz w:val="24"/>
          <w:szCs w:val="24"/>
        </w:rPr>
        <w:t>ύ</w:t>
      </w:r>
      <w:r w:rsidRPr="00CB75A8">
        <w:rPr>
          <w:rFonts w:asciiTheme="minorHAnsi" w:hAnsiTheme="minorHAnsi" w:cs="Verdana"/>
          <w:spacing w:val="1"/>
          <w:sz w:val="24"/>
          <w:szCs w:val="24"/>
        </w:rPr>
        <w:t xml:space="preserve"> </w:t>
      </w:r>
      <w:r w:rsidRPr="00CB75A8">
        <w:rPr>
          <w:rFonts w:asciiTheme="minorHAnsi" w:hAnsiTheme="minorHAnsi" w:cs="Verdana"/>
          <w:sz w:val="24"/>
          <w:szCs w:val="24"/>
        </w:rPr>
        <w:t>Σ</w:t>
      </w:r>
      <w:r w:rsidRPr="00CB75A8">
        <w:rPr>
          <w:rFonts w:asciiTheme="minorHAnsi" w:hAnsiTheme="minorHAnsi" w:cs="Verdana"/>
          <w:spacing w:val="-1"/>
          <w:sz w:val="24"/>
          <w:szCs w:val="24"/>
        </w:rPr>
        <w:t>υ</w:t>
      </w:r>
      <w:r w:rsidRPr="00CB75A8">
        <w:rPr>
          <w:rFonts w:asciiTheme="minorHAnsi" w:hAnsiTheme="minorHAnsi" w:cs="Verdana"/>
          <w:spacing w:val="-2"/>
          <w:sz w:val="24"/>
          <w:szCs w:val="24"/>
        </w:rPr>
        <w:t>μ</w:t>
      </w:r>
      <w:r w:rsidRPr="00CB75A8">
        <w:rPr>
          <w:rFonts w:asciiTheme="minorHAnsi" w:hAnsiTheme="minorHAnsi" w:cs="Verdana"/>
          <w:spacing w:val="-1"/>
          <w:sz w:val="24"/>
          <w:szCs w:val="24"/>
        </w:rPr>
        <w:t>β</w:t>
      </w:r>
      <w:r w:rsidRPr="00CB75A8">
        <w:rPr>
          <w:rFonts w:asciiTheme="minorHAnsi" w:hAnsiTheme="minorHAnsi" w:cs="Verdana"/>
          <w:spacing w:val="1"/>
          <w:sz w:val="24"/>
          <w:szCs w:val="24"/>
        </w:rPr>
        <w:t>ο</w:t>
      </w:r>
      <w:r w:rsidRPr="00CB75A8">
        <w:rPr>
          <w:rFonts w:asciiTheme="minorHAnsi" w:hAnsiTheme="minorHAnsi" w:cs="Verdana"/>
          <w:spacing w:val="-1"/>
          <w:sz w:val="24"/>
          <w:szCs w:val="24"/>
        </w:rPr>
        <w:t>υ</w:t>
      </w:r>
      <w:r w:rsidRPr="00CB75A8">
        <w:rPr>
          <w:rFonts w:asciiTheme="minorHAnsi" w:hAnsiTheme="minorHAnsi" w:cs="Verdana"/>
          <w:spacing w:val="1"/>
          <w:sz w:val="24"/>
          <w:szCs w:val="24"/>
        </w:rPr>
        <w:t>λ</w:t>
      </w:r>
      <w:r w:rsidRPr="00CB75A8">
        <w:rPr>
          <w:rFonts w:asciiTheme="minorHAnsi" w:hAnsiTheme="minorHAnsi" w:cs="Verdana"/>
          <w:sz w:val="24"/>
          <w:szCs w:val="24"/>
        </w:rPr>
        <w:t>ί</w:t>
      </w:r>
      <w:r w:rsidRPr="00CB75A8">
        <w:rPr>
          <w:rFonts w:asciiTheme="minorHAnsi" w:hAnsiTheme="minorHAnsi" w:cs="Verdana"/>
          <w:spacing w:val="1"/>
          <w:sz w:val="24"/>
          <w:szCs w:val="24"/>
        </w:rPr>
        <w:t>ο</w:t>
      </w:r>
      <w:r w:rsidRPr="00CB75A8">
        <w:rPr>
          <w:rFonts w:asciiTheme="minorHAnsi" w:hAnsiTheme="minorHAnsi" w:cs="Verdana"/>
          <w:sz w:val="24"/>
          <w:szCs w:val="24"/>
        </w:rPr>
        <w:t>υ</w:t>
      </w:r>
      <w:r w:rsidRPr="00CB75A8">
        <w:rPr>
          <w:rFonts w:asciiTheme="minorHAnsi" w:hAnsiTheme="minorHAnsi" w:cs="Verdana"/>
          <w:spacing w:val="-2"/>
          <w:sz w:val="24"/>
          <w:szCs w:val="24"/>
        </w:rPr>
        <w:t xml:space="preserve"> </w:t>
      </w:r>
      <w:r w:rsidRPr="00CB75A8">
        <w:rPr>
          <w:rFonts w:asciiTheme="minorHAnsi" w:hAnsiTheme="minorHAnsi" w:cs="Verdana"/>
          <w:spacing w:val="1"/>
          <w:sz w:val="24"/>
          <w:szCs w:val="24"/>
        </w:rPr>
        <w:t>2</w:t>
      </w:r>
      <w:r w:rsidRPr="00CB75A8">
        <w:rPr>
          <w:rFonts w:asciiTheme="minorHAnsi" w:hAnsiTheme="minorHAnsi" w:cs="Verdana"/>
          <w:spacing w:val="-3"/>
          <w:sz w:val="24"/>
          <w:szCs w:val="24"/>
        </w:rPr>
        <w:t>/</w:t>
      </w:r>
      <w:r w:rsidRPr="00CB75A8">
        <w:rPr>
          <w:rFonts w:asciiTheme="minorHAnsi" w:hAnsiTheme="minorHAnsi" w:cs="Verdana"/>
          <w:spacing w:val="1"/>
          <w:sz w:val="24"/>
          <w:szCs w:val="24"/>
        </w:rPr>
        <w:t>2</w:t>
      </w:r>
      <w:r w:rsidRPr="00CB75A8">
        <w:rPr>
          <w:rFonts w:asciiTheme="minorHAnsi" w:hAnsiTheme="minorHAnsi" w:cs="Verdana"/>
          <w:spacing w:val="-1"/>
          <w:sz w:val="24"/>
          <w:szCs w:val="24"/>
        </w:rPr>
        <w:t>00</w:t>
      </w:r>
      <w:r w:rsidRPr="00CB75A8">
        <w:rPr>
          <w:rFonts w:asciiTheme="minorHAnsi" w:hAnsiTheme="minorHAnsi" w:cs="Verdana"/>
          <w:sz w:val="24"/>
          <w:szCs w:val="24"/>
        </w:rPr>
        <w:t>0</w:t>
      </w:r>
      <w:r w:rsidRPr="00CB75A8">
        <w:rPr>
          <w:rFonts w:asciiTheme="minorHAnsi" w:hAnsiTheme="minorHAnsi" w:cs="Verdana"/>
          <w:spacing w:val="2"/>
          <w:sz w:val="24"/>
          <w:szCs w:val="24"/>
        </w:rPr>
        <w:t xml:space="preserve"> </w:t>
      </w:r>
      <w:r w:rsidRPr="00CB75A8">
        <w:rPr>
          <w:rFonts w:asciiTheme="minorHAnsi" w:hAnsiTheme="minorHAnsi" w:cs="Verdana"/>
          <w:spacing w:val="-1"/>
          <w:sz w:val="24"/>
          <w:szCs w:val="24"/>
        </w:rPr>
        <w:t>(</w:t>
      </w:r>
      <w:r w:rsidRPr="00CB75A8">
        <w:rPr>
          <w:rFonts w:asciiTheme="minorHAnsi" w:hAnsiTheme="minorHAnsi" w:cs="Verdana"/>
          <w:spacing w:val="-2"/>
          <w:sz w:val="24"/>
          <w:szCs w:val="24"/>
        </w:rPr>
        <w:t>Ο</w:t>
      </w:r>
      <w:r w:rsidRPr="00CB75A8">
        <w:rPr>
          <w:rFonts w:asciiTheme="minorHAnsi" w:hAnsiTheme="minorHAnsi" w:cs="Verdana"/>
          <w:sz w:val="24"/>
          <w:szCs w:val="24"/>
        </w:rPr>
        <w:t>δ.</w:t>
      </w:r>
      <w:r w:rsidRPr="00CB75A8">
        <w:rPr>
          <w:rFonts w:asciiTheme="minorHAnsi" w:hAnsiTheme="minorHAnsi" w:cs="Verdana"/>
          <w:spacing w:val="-2"/>
          <w:sz w:val="24"/>
          <w:szCs w:val="24"/>
        </w:rPr>
        <w:t xml:space="preserve"> </w:t>
      </w:r>
      <w:r w:rsidRPr="00CB75A8">
        <w:rPr>
          <w:rFonts w:asciiTheme="minorHAnsi" w:hAnsiTheme="minorHAnsi" w:cs="Verdana"/>
          <w:spacing w:val="-1"/>
          <w:sz w:val="24"/>
          <w:szCs w:val="24"/>
        </w:rPr>
        <w:t>9</w:t>
      </w:r>
      <w:r w:rsidRPr="00CB75A8">
        <w:rPr>
          <w:rFonts w:asciiTheme="minorHAnsi" w:hAnsiTheme="minorHAnsi" w:cs="Verdana"/>
          <w:spacing w:val="1"/>
          <w:sz w:val="24"/>
          <w:szCs w:val="24"/>
        </w:rPr>
        <w:t>8</w:t>
      </w:r>
      <w:r w:rsidRPr="00CB75A8">
        <w:rPr>
          <w:rFonts w:asciiTheme="minorHAnsi" w:hAnsiTheme="minorHAnsi" w:cs="Verdana"/>
          <w:spacing w:val="-1"/>
          <w:sz w:val="24"/>
          <w:szCs w:val="24"/>
        </w:rPr>
        <w:t>/7</w:t>
      </w:r>
      <w:r w:rsidRPr="00CB75A8">
        <w:rPr>
          <w:rFonts w:asciiTheme="minorHAnsi" w:hAnsiTheme="minorHAnsi" w:cs="Verdana"/>
          <w:spacing w:val="1"/>
          <w:sz w:val="24"/>
          <w:szCs w:val="24"/>
        </w:rPr>
        <w:t>0</w:t>
      </w:r>
      <w:r w:rsidRPr="00CB75A8">
        <w:rPr>
          <w:rFonts w:asciiTheme="minorHAnsi" w:hAnsiTheme="minorHAnsi" w:cs="Verdana"/>
          <w:spacing w:val="-1"/>
          <w:sz w:val="24"/>
          <w:szCs w:val="24"/>
        </w:rPr>
        <w:t>/Ε.Κ</w:t>
      </w:r>
      <w:r w:rsidRPr="00CB75A8">
        <w:rPr>
          <w:rFonts w:asciiTheme="minorHAnsi" w:hAnsiTheme="minorHAnsi" w:cs="Verdana"/>
          <w:sz w:val="24"/>
          <w:szCs w:val="24"/>
        </w:rPr>
        <w:t xml:space="preserve">. </w:t>
      </w:r>
      <w:r w:rsidRPr="00CB75A8">
        <w:rPr>
          <w:rFonts w:asciiTheme="minorHAnsi" w:hAnsiTheme="minorHAnsi" w:cs="Verdana"/>
          <w:spacing w:val="-1"/>
          <w:sz w:val="24"/>
          <w:szCs w:val="24"/>
        </w:rPr>
        <w:t>Π</w:t>
      </w:r>
      <w:r w:rsidRPr="00CB75A8">
        <w:rPr>
          <w:rFonts w:asciiTheme="minorHAnsi" w:hAnsiTheme="minorHAnsi" w:cs="Verdana"/>
          <w:sz w:val="24"/>
          <w:szCs w:val="24"/>
        </w:rPr>
        <w:t>αρ</w:t>
      </w:r>
      <w:r w:rsidRPr="00CB75A8">
        <w:rPr>
          <w:rFonts w:asciiTheme="minorHAnsi" w:hAnsiTheme="minorHAnsi" w:cs="Verdana"/>
          <w:spacing w:val="1"/>
          <w:sz w:val="24"/>
          <w:szCs w:val="24"/>
        </w:rPr>
        <w:t>ά</w:t>
      </w:r>
      <w:r w:rsidRPr="00CB75A8">
        <w:rPr>
          <w:rFonts w:asciiTheme="minorHAnsi" w:hAnsiTheme="minorHAnsi" w:cs="Verdana"/>
          <w:sz w:val="24"/>
          <w:szCs w:val="24"/>
        </w:rPr>
        <w:t>ρτ</w:t>
      </w:r>
      <w:r w:rsidRPr="00CB75A8">
        <w:rPr>
          <w:rFonts w:asciiTheme="minorHAnsi" w:hAnsiTheme="minorHAnsi" w:cs="Verdana"/>
          <w:spacing w:val="-4"/>
          <w:sz w:val="24"/>
          <w:szCs w:val="24"/>
        </w:rPr>
        <w:t>η</w:t>
      </w:r>
      <w:r w:rsidRPr="00CB75A8">
        <w:rPr>
          <w:rFonts w:asciiTheme="minorHAnsi" w:hAnsiTheme="minorHAnsi" w:cs="Verdana"/>
          <w:sz w:val="24"/>
          <w:szCs w:val="24"/>
        </w:rPr>
        <w:t>μα</w:t>
      </w:r>
      <w:r w:rsidRPr="00CB75A8">
        <w:rPr>
          <w:rFonts w:asciiTheme="minorHAnsi" w:hAnsiTheme="minorHAnsi" w:cs="Verdana"/>
          <w:spacing w:val="-2"/>
          <w:sz w:val="24"/>
          <w:szCs w:val="24"/>
        </w:rPr>
        <w:t xml:space="preserve"> </w:t>
      </w:r>
      <w:r w:rsidRPr="00CB75A8">
        <w:rPr>
          <w:rFonts w:asciiTheme="minorHAnsi" w:hAnsiTheme="minorHAnsi" w:cs="Verdana"/>
          <w:spacing w:val="2"/>
          <w:sz w:val="24"/>
          <w:szCs w:val="24"/>
        </w:rPr>
        <w:t>ΙΙ</w:t>
      </w:r>
      <w:r w:rsidRPr="00CB75A8">
        <w:rPr>
          <w:rFonts w:asciiTheme="minorHAnsi" w:hAnsiTheme="minorHAnsi" w:cs="Verdana"/>
          <w:spacing w:val="-1"/>
          <w:sz w:val="24"/>
          <w:szCs w:val="24"/>
        </w:rPr>
        <w:t>)</w:t>
      </w:r>
      <w:r w:rsidRPr="00CB75A8">
        <w:rPr>
          <w:rFonts w:asciiTheme="minorHAnsi" w:hAnsiTheme="minorHAnsi" w:cs="Verdana"/>
          <w:sz w:val="24"/>
          <w:szCs w:val="24"/>
        </w:rPr>
        <w:t>.</w:t>
      </w:r>
    </w:p>
    <w:p w:rsidR="00CB75A8" w:rsidRPr="00CB75A8" w:rsidRDefault="00CB75A8" w:rsidP="00CB75A8">
      <w:pPr>
        <w:pStyle w:val="210"/>
        <w:tabs>
          <w:tab w:val="left" w:pos="5103"/>
        </w:tabs>
        <w:spacing w:line="240" w:lineRule="auto"/>
        <w:ind w:left="426"/>
        <w:jc w:val="both"/>
        <w:rPr>
          <w:rFonts w:asciiTheme="minorHAnsi" w:hAnsiTheme="minorHAnsi" w:cs="Times New Roman"/>
          <w:b/>
          <w:sz w:val="24"/>
          <w:szCs w:val="24"/>
        </w:rPr>
      </w:pPr>
    </w:p>
    <w:p w:rsidR="00CB75A8" w:rsidRPr="00CB75A8" w:rsidRDefault="00CB75A8" w:rsidP="00CB75A8">
      <w:pPr>
        <w:widowControl w:val="0"/>
        <w:autoSpaceDN w:val="0"/>
        <w:adjustRightInd w:val="0"/>
        <w:spacing w:line="242" w:lineRule="exact"/>
        <w:ind w:left="113" w:right="6520"/>
        <w:rPr>
          <w:rFonts w:asciiTheme="minorHAnsi" w:hAnsiTheme="minorHAnsi" w:cs="Times New Roman"/>
          <w:b/>
          <w:bCs/>
          <w:sz w:val="24"/>
          <w:szCs w:val="24"/>
        </w:rPr>
      </w:pPr>
      <w:r w:rsidRPr="00CB75A8">
        <w:rPr>
          <w:rFonts w:asciiTheme="minorHAnsi" w:hAnsiTheme="minorHAnsi" w:cs="Times New Roman"/>
          <w:b/>
          <w:bCs/>
          <w:sz w:val="24"/>
          <w:szCs w:val="24"/>
        </w:rPr>
        <w:t xml:space="preserve">ΒΕΝΖΙΝΗ </w:t>
      </w:r>
    </w:p>
    <w:p w:rsidR="00CB75A8" w:rsidRPr="00CB75A8" w:rsidRDefault="00CB75A8" w:rsidP="00CB75A8">
      <w:pPr>
        <w:widowControl w:val="0"/>
        <w:autoSpaceDN w:val="0"/>
        <w:adjustRightInd w:val="0"/>
        <w:spacing w:line="242" w:lineRule="exact"/>
        <w:ind w:left="113" w:right="6520"/>
        <w:rPr>
          <w:rFonts w:asciiTheme="minorHAnsi" w:hAnsiTheme="minorHAnsi" w:cs="Times New Roman"/>
          <w:b/>
          <w:bCs/>
          <w:sz w:val="24"/>
          <w:szCs w:val="24"/>
        </w:rPr>
      </w:pPr>
      <w:r w:rsidRPr="00CB75A8">
        <w:rPr>
          <w:rFonts w:asciiTheme="minorHAnsi" w:hAnsiTheme="minorHAnsi" w:cs="Times New Roman"/>
          <w:b/>
          <w:bCs/>
          <w:sz w:val="24"/>
          <w:szCs w:val="24"/>
        </w:rPr>
        <w:t>Αμόλυβδη βενζίνη</w:t>
      </w:r>
    </w:p>
    <w:p w:rsidR="00CB75A8" w:rsidRPr="00CB75A8" w:rsidRDefault="00CB75A8" w:rsidP="00CB75A8">
      <w:pPr>
        <w:widowControl w:val="0"/>
        <w:autoSpaceDN w:val="0"/>
        <w:adjustRightInd w:val="0"/>
        <w:spacing w:line="258" w:lineRule="exact"/>
        <w:ind w:left="113" w:right="64"/>
        <w:jc w:val="both"/>
        <w:rPr>
          <w:rFonts w:asciiTheme="minorHAnsi" w:hAnsiTheme="minorHAnsi" w:cs="Times New Roman"/>
          <w:sz w:val="24"/>
          <w:szCs w:val="24"/>
        </w:rPr>
      </w:pPr>
      <w:r w:rsidRPr="00CB75A8">
        <w:rPr>
          <w:rFonts w:asciiTheme="minorHAnsi" w:hAnsiTheme="minorHAnsi" w:cs="Times New Roman"/>
          <w:sz w:val="24"/>
          <w:szCs w:val="24"/>
        </w:rPr>
        <w:t xml:space="preserve">Οι παρούσες προδιαγραφές καλύπτουν τις ελάχιστες απαιτήσεις τις οποίες πρέπει να πληροί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Η αμόλυβδη </w:t>
      </w:r>
      <w:r w:rsidRPr="00CB75A8">
        <w:rPr>
          <w:rFonts w:asciiTheme="minorHAnsi" w:hAnsiTheme="minorHAnsi" w:cs="Times New Roman"/>
          <w:sz w:val="24"/>
          <w:szCs w:val="24"/>
        </w:rPr>
        <w:lastRenderedPageBreak/>
        <w:t>βενζίνη θα έχει το φυσικό της χρώμα χωρίς  την προσθήκη οποιασδήποτε χρωστικής ουσίας. Για την εύκολη ανίχνευση της παρουσίας της σε άλλα είδη   βενζινών   αυτοκινήτων   η   αμόλυβδη   βενζίνη   θα   ιχνηθετείται   με   κινιζαρίνη   σε   ποσοστό   3 χιλιοστόγραμμα  ανά  λίτρο.  Η  ποιοτική ανίχνευση  και  ο  ποσοτικός  προσδιορισμός  της  κινιζαρίνης  θα γίνονται όπως περιγράφεται στην μέθοδο ΙΡ 298/92. Για τη βελτίωση των χαρακτηριστικών ποιότητας της αμόλυβδης βενζίνης επιτρέπεται η χρήση προσθέτων. Τα πρόσθετα αυτά πρέπει να μην έχουν επιβλαβείς επιπτώσεις στο περιβάλλον και στους κινητήρες. Η   προσθήκη   θα   γίνεται   με   ευθύνη   των   εταιρειών   εμπορίας   πετρελαιοειδών,   όσον   αφορά   την αποτελεσματικότητά τους για το σκοπό για τον οποίο προορίζονται. Οι εταιρείες προς ενημέρωση, αλλά και για τη δυνατότητα ελέγχου της παρουσίας του προσθέτου στη βενζίνη, υποβάλλουν στη Διεύθυνση Πετροχημικών του Γενικού Χημείου του Κράτους λεπτομερή στοιχεία του προσθέτου, όπως τα φυσικοχημικά του χαρακτηριστικά, τη χημική του σύνθεση, το ποσοστό με το οποίο προστίθεται στο καύσιμο, μέθοδο ελέγχου, τις βελτιώσεις τις οποίες επιφέρει, τα αποτελέσματα εργαστηριακών  και  μηχανικών  δοκιμών,  πιστοποιητικό  μηχανικών  δοκιμών,  τα  δεδομένα  ασφαλείας, δήλωση της εταιρείας αν το πρόσθετο χρησιμοποιείται σε χώρες της Ε. Ε. ή καταγωγής ΕΖΕΣ που είναι συμβαλλόμενα μέρη στη συμφωνία ΕΟΧ. Η τήρηση των στοιχείων του προσθέτου θα γίνεται κατά τρόπο εμπιστευτικό.</w:t>
      </w:r>
    </w:p>
    <w:p w:rsidR="00CB75A8" w:rsidRPr="00CB75A8" w:rsidRDefault="00CB75A8" w:rsidP="00CB75A8">
      <w:pPr>
        <w:widowControl w:val="0"/>
        <w:autoSpaceDN w:val="0"/>
        <w:adjustRightInd w:val="0"/>
        <w:spacing w:line="267" w:lineRule="exact"/>
        <w:ind w:left="113" w:right="68"/>
        <w:jc w:val="both"/>
        <w:rPr>
          <w:rFonts w:asciiTheme="minorHAnsi" w:hAnsiTheme="minorHAnsi" w:cs="Times New Roman"/>
          <w:sz w:val="24"/>
          <w:szCs w:val="24"/>
        </w:rPr>
      </w:pPr>
      <w:r w:rsidRPr="00CB75A8">
        <w:rPr>
          <w:rFonts w:asciiTheme="minorHAnsi" w:hAnsiTheme="minorHAnsi" w:cs="Times New Roman"/>
          <w:sz w:val="24"/>
          <w:szCs w:val="24"/>
        </w:rPr>
        <w:t>Για την προστασία του συστήματος των καταλυτών των αυτοκινήτων απαγορεύεται η προσθήκη στην αμόλυβδη βενζίνη ενώσεων του φωσφόρου.  Για τον περιορισμό της οξύτητας της αμόλυβδης βενζίνης, η οξύτητα της χρησιμοποιούμενης αιθανόλης Δε θα πρέπει να ξεπερνά τα 0,007% m/m, όταν ελέγχεται σύμφωνα με τη μέθοδο ASTM D 1613/1991.  Οι  προβλεπόμενες  προδιαγραφές  και  μέθοδοι  ελέγχου  της  αμόλυβδης  βενζίνης,  σύμφωνα  με  την  απόφαση του Ανωτάτου Χημικού Συμβουλίου 354/2000 «Αμόλυβδη βενζίνη, προδιαγραφές και μέθοδοι ελέγχου», παρουσιάζονται στον παρακάτω πίνακα :</w:t>
      </w:r>
    </w:p>
    <w:p w:rsidR="00CB75A8" w:rsidRPr="00CB75A8" w:rsidRDefault="00CB75A8" w:rsidP="00CB75A8">
      <w:pPr>
        <w:widowControl w:val="0"/>
        <w:autoSpaceDN w:val="0"/>
        <w:adjustRightInd w:val="0"/>
        <w:spacing w:line="267" w:lineRule="exact"/>
        <w:ind w:left="113" w:right="68"/>
        <w:jc w:val="both"/>
        <w:rPr>
          <w:rFonts w:asciiTheme="minorHAnsi" w:hAnsiTheme="minorHAnsi" w:cs="Times New Roman"/>
          <w:sz w:val="24"/>
          <w:szCs w:val="24"/>
        </w:rPr>
      </w:pPr>
    </w:p>
    <w:p w:rsidR="00CB75A8" w:rsidRPr="00CB75A8" w:rsidRDefault="00CB75A8" w:rsidP="00CB75A8">
      <w:pPr>
        <w:widowControl w:val="0"/>
        <w:autoSpaceDN w:val="0"/>
        <w:adjustRightInd w:val="0"/>
        <w:spacing w:line="267" w:lineRule="exact"/>
        <w:ind w:left="113" w:right="68"/>
        <w:jc w:val="both"/>
        <w:rPr>
          <w:rFonts w:asciiTheme="minorHAnsi" w:hAnsiTheme="minorHAnsi" w:cs="Times New Roman"/>
          <w:sz w:val="24"/>
          <w:szCs w:val="24"/>
        </w:rPr>
      </w:pPr>
    </w:p>
    <w:p w:rsidR="00CB75A8" w:rsidRPr="00CB75A8" w:rsidRDefault="005A1F1C" w:rsidP="00CB75A8">
      <w:pPr>
        <w:widowControl w:val="0"/>
        <w:autoSpaceDN w:val="0"/>
        <w:adjustRightInd w:val="0"/>
        <w:spacing w:line="267" w:lineRule="exact"/>
        <w:ind w:left="113" w:right="68"/>
        <w:jc w:val="both"/>
        <w:rPr>
          <w:rFonts w:asciiTheme="minorHAnsi" w:hAnsiTheme="minorHAnsi" w:cs="Times New Roman"/>
          <w:sz w:val="24"/>
          <w:szCs w:val="24"/>
        </w:rPr>
      </w:pPr>
      <w:r w:rsidRPr="005A1F1C">
        <w:rPr>
          <w:rFonts w:asciiTheme="minorHAnsi" w:hAnsiTheme="minorHAnsi"/>
          <w:noProof/>
          <w:sz w:val="24"/>
          <w:szCs w:val="24"/>
          <w:lang w:eastAsia="el-GR"/>
        </w:rPr>
        <w:pict>
          <v:shapetype id="_x0000_t202" coordsize="21600,21600" o:spt="202" path="m,l,21600r21600,l21600,xe">
            <v:stroke joinstyle="miter"/>
            <v:path gradientshapeok="t" o:connecttype="rect"/>
          </v:shapetype>
          <v:shape id="Πλαίσιο κειμένου 6" o:spid="_x0000_s1026" type="#_x0000_t202" style="position:absolute;left:0;text-align:left;margin-left:0;margin-top:1.05pt;width:467.75pt;height:174.85pt;z-index:251660288;visibility:visible;mso-wrap-style:non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" stroked="f">
            <v:textbox style="mso-fit-shape-to-text:t">
              <w:txbxContent>
                <w:p w:rsidR="00CB75A8" w:rsidRDefault="00CB75A8" w:rsidP="002D6DC6">
                  <w:pPr>
                    <w:jc w:val="center"/>
                  </w:pPr>
                  <w:r w:rsidRPr="00040B6C">
                    <w:rPr>
                      <w:noProof/>
                      <w:lang w:eastAsia="el-GR"/>
                    </w:rPr>
                    <w:drawing>
                      <wp:inline distT="0" distB="0" distL="0" distR="0">
                        <wp:extent cx="5867400" cy="21336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016" t="62703" r="33107" b="14919"/>
                                <a:stretch>
                                  <a:fillRect/>
                                </a:stretch>
                              </pic:blipFill>
                              <pic:spPr bwMode="auto">
                                <a:xfrm>
                                  <a:off x="0" y="0"/>
                                  <a:ext cx="5867400" cy="2133600"/>
                                </a:xfrm>
                                <a:prstGeom prst="rect">
                                  <a:avLst/>
                                </a:prstGeom>
                                <a:noFill/>
                                <a:ln>
                                  <a:noFill/>
                                </a:ln>
                              </pic:spPr>
                            </pic:pic>
                          </a:graphicData>
                        </a:graphic>
                      </wp:inline>
                    </w:drawing>
                  </w:r>
                </w:p>
              </w:txbxContent>
            </v:textbox>
            <w10:wrap type="square"/>
          </v:shape>
        </w:pict>
      </w:r>
      <w:r w:rsidR="00CB75A8" w:rsidRPr="00CB75A8">
        <w:rPr>
          <w:rFonts w:asciiTheme="minorHAnsi" w:hAnsiTheme="minorHAnsi" w:cs="Times New Roman"/>
          <w:sz w:val="24"/>
          <w:szCs w:val="24"/>
        </w:rPr>
        <w:t xml:space="preserve">Σε περιπτώσεις αμφισβητήσεων, τα αποτελέσματα των εξετάσεων θα αξιολογούνται σύμφωνα με τη μέθοδο EN ISO 4259: 1995. Η δειγματοληψία της αμόλυβδης βενζίνης θα γίνεται σύμφωνα με τις απαιτήσεις της 13/85 απόφασης του </w:t>
      </w:r>
      <w:r w:rsidR="002D6DC6" w:rsidRPr="00CB75A8">
        <w:rPr>
          <w:rFonts w:asciiTheme="minorHAnsi" w:hAnsiTheme="minorHAnsi" w:cs="Times New Roman"/>
          <w:sz w:val="24"/>
          <w:szCs w:val="24"/>
        </w:rPr>
        <w:t>Ανώτατου</w:t>
      </w:r>
      <w:r w:rsidR="00CB75A8" w:rsidRPr="00CB75A8">
        <w:rPr>
          <w:rFonts w:asciiTheme="minorHAnsi" w:hAnsiTheme="minorHAnsi" w:cs="Times New Roman"/>
          <w:sz w:val="24"/>
          <w:szCs w:val="24"/>
        </w:rPr>
        <w:t xml:space="preserve"> Χημικού Συμβουλίου (ΦΕΚ 314/Β/1985) ή των προτύπων EN ISO 3170 ή EN ISO 3171. Το Γ.Ν.Θ. «Γεώργιος Παπανικολάου» διατηρεί το δικαίωμα να αποστέλλει για έλεγχο σε οποιαδήποτε χρονική στιγμή δείγματα στο Γενικό Χημείο του Κράτους ώστε να ελέγχεται τόσο η ποιότητα όσο και η συμμόρφωση με τις απαιτούμενες κατά το νόμο τεχνικές προδιαγραφές. Τα τυχόν έξοδα της δειγματοληψίας, αποστολής δείγματος και αναλύσεων του Γ.Χ.Κ. θα βαρύνουν τον υποψήφιο ανάδοχο. </w:t>
      </w:r>
    </w:p>
    <w:p w:rsidR="00CB75A8" w:rsidRPr="00CB75A8" w:rsidRDefault="00CB75A8" w:rsidP="00CB75A8">
      <w:pPr>
        <w:widowControl w:val="0"/>
        <w:autoSpaceDN w:val="0"/>
        <w:adjustRightInd w:val="0"/>
        <w:spacing w:before="4"/>
        <w:ind w:left="113" w:right="-20"/>
        <w:jc w:val="both"/>
        <w:rPr>
          <w:rFonts w:asciiTheme="minorHAnsi" w:hAnsiTheme="minorHAnsi" w:cs="Times New Roman"/>
          <w:sz w:val="24"/>
          <w:szCs w:val="24"/>
        </w:rPr>
      </w:pPr>
    </w:p>
    <w:p w:rsidR="00CB75A8" w:rsidRPr="00CB75A8" w:rsidRDefault="00CB75A8" w:rsidP="00CB75A8">
      <w:pPr>
        <w:widowControl w:val="0"/>
        <w:autoSpaceDN w:val="0"/>
        <w:adjustRightInd w:val="0"/>
        <w:ind w:left="113" w:right="-20"/>
        <w:rPr>
          <w:rFonts w:asciiTheme="minorHAnsi" w:hAnsiTheme="minorHAnsi" w:cs="Times New Roman"/>
          <w:b/>
          <w:bCs/>
          <w:sz w:val="24"/>
          <w:szCs w:val="24"/>
        </w:rPr>
      </w:pPr>
      <w:r w:rsidRPr="00CB75A8">
        <w:rPr>
          <w:rFonts w:asciiTheme="minorHAnsi" w:hAnsiTheme="minorHAnsi" w:cs="Times New Roman"/>
          <w:b/>
          <w:bCs/>
          <w:sz w:val="24"/>
          <w:szCs w:val="24"/>
        </w:rPr>
        <w:t>ΠΕΤΡΕΛΑΙΟ ΘΕΡΜΑΝΣΗΣ</w:t>
      </w:r>
    </w:p>
    <w:p w:rsidR="00CB75A8" w:rsidRPr="00CB75A8" w:rsidRDefault="00CB75A8" w:rsidP="00CB75A8">
      <w:pPr>
        <w:widowControl w:val="0"/>
        <w:autoSpaceDN w:val="0"/>
        <w:adjustRightInd w:val="0"/>
        <w:spacing w:line="267" w:lineRule="exact"/>
        <w:ind w:left="113" w:right="-20"/>
        <w:jc w:val="both"/>
        <w:rPr>
          <w:rFonts w:asciiTheme="minorHAnsi" w:hAnsiTheme="minorHAnsi" w:cs="Times New Roman"/>
          <w:sz w:val="24"/>
          <w:szCs w:val="24"/>
        </w:rPr>
      </w:pPr>
      <w:r w:rsidRPr="00CB75A8">
        <w:rPr>
          <w:rFonts w:asciiTheme="minorHAnsi" w:hAnsiTheme="minorHAnsi" w:cs="Times New Roman"/>
          <w:sz w:val="24"/>
          <w:szCs w:val="24"/>
        </w:rPr>
        <w:t xml:space="preserve">Οι παρούσες προδιαγραφές καλύπτουν τις ελάχιστες απαιτήσεις τις οποίες πρέπει να πληροί το πετρέλαιο θέρμανσης, το οποίο προορίζεται να χρησιμοποιηθεί σε καυστήρες εγκαταστάσεων   </w:t>
      </w:r>
      <w:r w:rsidRPr="00CB75A8">
        <w:rPr>
          <w:rFonts w:asciiTheme="minorHAnsi" w:hAnsiTheme="minorHAnsi" w:cs="Times New Roman"/>
          <w:sz w:val="24"/>
          <w:szCs w:val="24"/>
        </w:rPr>
        <w:lastRenderedPageBreak/>
        <w:t xml:space="preserve">θέρμανσης σχεδιασμένους να λειτουργούν με αποστάγματα πετρελαίου. </w:t>
      </w:r>
      <w:r w:rsidR="002D6DC6">
        <w:rPr>
          <w:rFonts w:asciiTheme="minorHAnsi" w:hAnsiTheme="minorHAnsi" w:cs="Times New Roman"/>
          <w:sz w:val="24"/>
          <w:szCs w:val="24"/>
        </w:rPr>
        <w:t xml:space="preserve">Ειδικότερα, </w:t>
      </w:r>
      <w:r w:rsidRPr="00CB75A8">
        <w:rPr>
          <w:rFonts w:asciiTheme="minorHAnsi" w:hAnsiTheme="minorHAnsi" w:cs="Times New Roman"/>
          <w:sz w:val="24"/>
          <w:szCs w:val="24"/>
        </w:rPr>
        <w:t>το  πετρέλαιο  θέρμανσης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w:t>
      </w:r>
    </w:p>
    <w:p w:rsidR="00CB75A8" w:rsidRPr="00CB75A8" w:rsidRDefault="00CB75A8" w:rsidP="00CB75A8">
      <w:pPr>
        <w:widowControl w:val="0"/>
        <w:autoSpaceDN w:val="0"/>
        <w:adjustRightInd w:val="0"/>
        <w:spacing w:line="269" w:lineRule="exact"/>
        <w:ind w:left="113" w:right="-20"/>
        <w:jc w:val="both"/>
        <w:rPr>
          <w:rFonts w:asciiTheme="minorHAnsi" w:hAnsiTheme="minorHAnsi" w:cs="Times New Roman"/>
          <w:sz w:val="24"/>
          <w:szCs w:val="24"/>
        </w:rPr>
      </w:pPr>
      <w:r w:rsidRPr="00CB75A8">
        <w:rPr>
          <w:rFonts w:asciiTheme="minorHAnsi" w:hAnsiTheme="minorHAnsi" w:cs="Times New Roman"/>
          <w:sz w:val="24"/>
          <w:szCs w:val="24"/>
        </w:rPr>
        <w:t>Οι εν λόγω υδρογονάνθρακες θα είναι αποστάγματα πετρελαίου ή προϊόντα πυρόλυσης ή και μίγματα</w:t>
      </w:r>
    </w:p>
    <w:p w:rsidR="00CB75A8" w:rsidRPr="00CB75A8" w:rsidRDefault="00CB75A8" w:rsidP="00CB75A8">
      <w:pPr>
        <w:widowControl w:val="0"/>
        <w:autoSpaceDN w:val="0"/>
        <w:adjustRightInd w:val="0"/>
        <w:spacing w:line="269" w:lineRule="exact"/>
        <w:ind w:left="113" w:right="-20"/>
        <w:jc w:val="both"/>
        <w:rPr>
          <w:rFonts w:asciiTheme="minorHAnsi" w:hAnsiTheme="minorHAnsi" w:cs="Times New Roman"/>
          <w:sz w:val="24"/>
          <w:szCs w:val="24"/>
        </w:rPr>
      </w:pPr>
      <w:r w:rsidRPr="00CB75A8">
        <w:rPr>
          <w:rFonts w:asciiTheme="minorHAnsi" w:hAnsiTheme="minorHAnsi" w:cs="Times New Roman"/>
          <w:sz w:val="24"/>
          <w:szCs w:val="24"/>
        </w:rPr>
        <w:t>αυτών σε τέτοιες αναλογίες, ώστε να πληρούνται όλοι οι όροι της παραπάνω απόφασης. Γενικότερα, οι ιδιότητες του πετρελαίου θέρμανσης θα είναι αυτές που προβλέπονται από την κείμενη νομοθεσία και περιγράφονται στην παραπάνω απόφαση. Το πετρέλαιο θέρμανσης έχει χρώμα κόκκινο και περιέχει ιχνηθέτη solvent yellow 124, όπως περιγράφεται στην 468/2002 απόφαση του Ανωτάτου Χημικού Συμβουλίου, σε ποσοστό 6 χιλιοστόγραμμα ανά λίτρο πετρελαίου. Ο χρωματισμός και η ιχνηθέτηση του πετρελαίου θέρμανσης γίνεται σύμφωνα με την προαναφερόμενη απόφαση. Η ένταση του χρωματισμού κυμαίνεται από ASTM No 3 έως ASTM No 5. Οι προβλεπόμενες προδιαγραφές και μέθοδοι ελέγχου του πετρελαίου θέρμανσης, πάντα σύμφωνα με την απόφαση 467/2002 παρουσιάζονται στον παρακάτω πίνακα :</w:t>
      </w:r>
    </w:p>
    <w:p w:rsidR="00CB75A8" w:rsidRPr="00CB75A8" w:rsidRDefault="00CB75A8" w:rsidP="00CB75A8">
      <w:pPr>
        <w:widowControl w:val="0"/>
        <w:autoSpaceDN w:val="0"/>
        <w:adjustRightInd w:val="0"/>
        <w:spacing w:before="2" w:line="120" w:lineRule="exact"/>
        <w:ind w:right="-20"/>
        <w:jc w:val="both"/>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5A1F1C" w:rsidP="00CB75A8">
      <w:pPr>
        <w:widowControl w:val="0"/>
        <w:autoSpaceDN w:val="0"/>
        <w:adjustRightInd w:val="0"/>
        <w:spacing w:line="200" w:lineRule="exact"/>
        <w:ind w:right="-20"/>
        <w:rPr>
          <w:rFonts w:asciiTheme="minorHAnsi" w:hAnsiTheme="minorHAnsi" w:cs="Verdana"/>
          <w:color w:val="000000"/>
          <w:sz w:val="24"/>
          <w:szCs w:val="24"/>
        </w:rPr>
      </w:pPr>
      <w:r w:rsidRPr="005A1F1C">
        <w:rPr>
          <w:rFonts w:asciiTheme="minorHAnsi" w:hAnsiTheme="minorHAnsi"/>
          <w:noProof/>
          <w:sz w:val="24"/>
          <w:szCs w:val="24"/>
          <w:lang w:eastAsia="el-GR"/>
        </w:rPr>
        <w:pict>
          <v:shape id="Πλαίσιο κειμένου 4" o:spid="_x0000_s1027" type="#_x0000_t202" style="position:absolute;margin-left:31.5pt;margin-top:8.4pt;width:444.95pt;height:291.5pt;z-index:251661312;visibility:visible;mso-wrap-style:non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" stroked="f">
            <v:textbox style="mso-fit-shape-to-text:t">
              <w:txbxContent>
                <w:p w:rsidR="00CB75A8" w:rsidRDefault="00CB75A8" w:rsidP="00CB75A8">
                  <w:r w:rsidRPr="00040B6C">
                    <w:rPr>
                      <w:noProof/>
                      <w:lang w:eastAsia="el-GR"/>
                    </w:rPr>
                    <w:drawing>
                      <wp:inline distT="0" distB="0" distL="0" distR="0">
                        <wp:extent cx="5467350" cy="36099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1870" t="40395" r="33562" b="15230"/>
                                <a:stretch>
                                  <a:fillRect/>
                                </a:stretch>
                              </pic:blipFill>
                              <pic:spPr bwMode="auto">
                                <a:xfrm>
                                  <a:off x="0" y="0"/>
                                  <a:ext cx="5467350" cy="3609975"/>
                                </a:xfrm>
                                <a:prstGeom prst="rect">
                                  <a:avLst/>
                                </a:prstGeom>
                                <a:noFill/>
                                <a:ln>
                                  <a:noFill/>
                                </a:ln>
                              </pic:spPr>
                            </pic:pic>
                          </a:graphicData>
                        </a:graphic>
                      </wp:inline>
                    </w:drawing>
                  </w:r>
                </w:p>
              </w:txbxContent>
            </v:textbox>
            <w10:wrap type="square"/>
          </v:shape>
        </w:pict>
      </w: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r w:rsidRPr="00CB75A8">
        <w:rPr>
          <w:rFonts w:asciiTheme="minorHAnsi" w:hAnsiTheme="minorHAnsi" w:cs="Verdana"/>
          <w:color w:val="000000"/>
          <w:sz w:val="24"/>
          <w:szCs w:val="24"/>
        </w:rPr>
        <w:t xml:space="preserve"> </w:t>
      </w: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widowControl w:val="0"/>
        <w:autoSpaceDN w:val="0"/>
        <w:adjustRightInd w:val="0"/>
        <w:spacing w:line="200" w:lineRule="exact"/>
        <w:ind w:right="-20"/>
        <w:rPr>
          <w:rFonts w:asciiTheme="minorHAnsi" w:hAnsiTheme="minorHAnsi" w:cs="Verdana"/>
          <w:color w:val="000000"/>
          <w:sz w:val="24"/>
          <w:szCs w:val="24"/>
        </w:rPr>
      </w:pPr>
    </w:p>
    <w:p w:rsidR="00CB75A8" w:rsidRPr="00CB75A8" w:rsidRDefault="00CB75A8" w:rsidP="00CB75A8">
      <w:pPr>
        <w:autoSpaceDN w:val="0"/>
        <w:jc w:val="both"/>
        <w:rPr>
          <w:rFonts w:asciiTheme="minorHAnsi" w:hAnsiTheme="minorHAnsi" w:cs="Times New Roman"/>
          <w:sz w:val="24"/>
          <w:szCs w:val="24"/>
        </w:rPr>
      </w:pPr>
      <w:r w:rsidRPr="00CB75A8">
        <w:rPr>
          <w:rFonts w:asciiTheme="minorHAnsi" w:hAnsiTheme="minorHAnsi" w:cs="Times New Roman"/>
          <w:sz w:val="24"/>
          <w:szCs w:val="24"/>
        </w:rPr>
        <w:t>Οι συμμετέχοντες στην τεχνική προσφορά επί ποινή απόρριψης θα καταθέσουν τα παρακάτω δικαιολογητικά:</w:t>
      </w:r>
    </w:p>
    <w:p w:rsidR="00CB75A8" w:rsidRPr="00CB75A8" w:rsidRDefault="00CB75A8" w:rsidP="00CB75A8">
      <w:pPr>
        <w:tabs>
          <w:tab w:val="left" w:pos="426"/>
        </w:tabs>
        <w:ind w:left="426" w:hanging="426"/>
        <w:jc w:val="both"/>
        <w:rPr>
          <w:rFonts w:asciiTheme="minorHAnsi" w:hAnsiTheme="minorHAnsi" w:cs="Times New Roman"/>
          <w:sz w:val="24"/>
          <w:szCs w:val="24"/>
        </w:rPr>
      </w:pPr>
      <w:r w:rsidRPr="00CB75A8">
        <w:rPr>
          <w:rFonts w:asciiTheme="minorHAnsi" w:hAnsiTheme="minorHAnsi" w:cs="Times New Roman"/>
          <w:sz w:val="24"/>
          <w:szCs w:val="24"/>
        </w:rPr>
        <w:t>Α)</w:t>
      </w:r>
      <w:r w:rsidRPr="00CB75A8">
        <w:rPr>
          <w:rFonts w:asciiTheme="minorHAnsi" w:hAnsiTheme="minorHAnsi" w:cs="Times New Roman"/>
          <w:sz w:val="24"/>
          <w:szCs w:val="24"/>
        </w:rPr>
        <w:tab/>
        <w:t>Η χιλιομετρική απόσταση των πρατηρίων δεν θα πρέπει να υπερβαίνει τα 15 χλμ. από το Νοσοκομείο ή από κάθε δομή την οποία θα εξυπηρετεί  και θα πρέπει να δηλώνεται στην τεχνική προσφορά των συμμετεχόντων.</w:t>
      </w:r>
    </w:p>
    <w:p w:rsidR="00CB75A8" w:rsidRPr="00CB75A8" w:rsidRDefault="00CB75A8" w:rsidP="00CB75A8">
      <w:pPr>
        <w:tabs>
          <w:tab w:val="left" w:pos="426"/>
        </w:tabs>
        <w:autoSpaceDN w:val="0"/>
        <w:ind w:left="426" w:hanging="426"/>
        <w:jc w:val="both"/>
        <w:rPr>
          <w:rFonts w:asciiTheme="minorHAnsi" w:hAnsiTheme="minorHAnsi" w:cs="Times New Roman"/>
          <w:sz w:val="24"/>
          <w:szCs w:val="24"/>
        </w:rPr>
      </w:pPr>
      <w:r w:rsidRPr="00CB75A8">
        <w:rPr>
          <w:rFonts w:asciiTheme="minorHAnsi" w:hAnsiTheme="minorHAnsi" w:cs="Times New Roman"/>
          <w:sz w:val="24"/>
          <w:szCs w:val="24"/>
        </w:rPr>
        <w:t xml:space="preserve">Β) </w:t>
      </w:r>
      <w:r w:rsidRPr="00CB75A8">
        <w:rPr>
          <w:rFonts w:asciiTheme="minorHAnsi" w:hAnsiTheme="minorHAnsi" w:cs="Times New Roman"/>
          <w:sz w:val="24"/>
          <w:szCs w:val="24"/>
        </w:rPr>
        <w:tab/>
        <w:t xml:space="preserve">Τις απαιτούμενες άδειες λειτουργίας της επιχείρησης, σύμφωνα με τις διατάξεις του Ν.3054/2002 Ο προσφέρων θα πρέπει να δηλώνει στην τεχνική προσφορά του, την επιχειρηματική μονάδα (διυλιστήριο) στην οποία θα προμηθεύεται το προσφερόμενο πετρέλαιο, καθώς και τον τόπο εγκατάστασής της. Προσφορά χωρίς την ανωτέρω δήλωση απορρίπτεται ως απαράδεκτη. </w:t>
      </w:r>
    </w:p>
    <w:p w:rsidR="00CB75A8" w:rsidRPr="00CB75A8" w:rsidRDefault="00CB75A8" w:rsidP="00CB75A8">
      <w:pPr>
        <w:tabs>
          <w:tab w:val="left" w:pos="426"/>
        </w:tabs>
        <w:autoSpaceDN w:val="0"/>
        <w:ind w:left="426" w:hanging="426"/>
        <w:jc w:val="both"/>
        <w:rPr>
          <w:rFonts w:asciiTheme="minorHAnsi" w:hAnsiTheme="minorHAnsi" w:cs="Times New Roman"/>
          <w:sz w:val="24"/>
          <w:szCs w:val="24"/>
        </w:rPr>
      </w:pPr>
      <w:r w:rsidRPr="00CB75A8">
        <w:rPr>
          <w:rFonts w:asciiTheme="minorHAnsi" w:hAnsiTheme="minorHAnsi" w:cs="Times New Roman"/>
          <w:sz w:val="24"/>
          <w:szCs w:val="24"/>
        </w:rPr>
        <w:lastRenderedPageBreak/>
        <w:t>Γ)</w:t>
      </w:r>
      <w:r w:rsidRPr="00CB75A8">
        <w:rPr>
          <w:rFonts w:asciiTheme="minorHAnsi" w:hAnsiTheme="minorHAnsi" w:cs="Times New Roman"/>
          <w:sz w:val="24"/>
          <w:szCs w:val="24"/>
        </w:rPr>
        <w:tab/>
        <w:t>Υπεύθυνη Δήλωση της παρ. 4 του άρθρου 8 του Ν. 1599/1986 (Α΄75), όπως εκάστοτε ισχύει , του νόμιμου εκπροσώπου της επιχειρηματικής μονάδας (διυλιστήριο) προς το Γ.Ν.Θ. «Γεώργιος Παπανικολάου»</w:t>
      </w:r>
      <w:r w:rsidR="002D6DC6">
        <w:rPr>
          <w:rFonts w:asciiTheme="minorHAnsi" w:hAnsiTheme="minorHAnsi" w:cs="Times New Roman"/>
          <w:sz w:val="24"/>
          <w:szCs w:val="24"/>
        </w:rPr>
        <w:t xml:space="preserve"> - Ψ.Ν.Θ.</w:t>
      </w:r>
      <w:r w:rsidRPr="00CB75A8">
        <w:rPr>
          <w:rFonts w:asciiTheme="minorHAnsi" w:hAnsiTheme="minorHAnsi" w:cs="Times New Roman"/>
          <w:sz w:val="24"/>
          <w:szCs w:val="24"/>
        </w:rPr>
        <w:t xml:space="preserve"> ότι έχει αποδεχθεί έναντι του την εκτέλεση της συγκεκριμένης προμήθειας, σε περίπτωση κατακύρωσης στον προμηθευτή υπέρ του οποίου έγινε η αποδοχή. Η δε επιχείρηση αυτή που θα προμηθεύει τα καύσιμα πρέπει να κατέχει την απαιτούμενη άδεια εμπορίας καυσίμων.</w:t>
      </w:r>
    </w:p>
    <w:p w:rsidR="00CB75A8" w:rsidRPr="00CB75A8" w:rsidRDefault="00CB75A8" w:rsidP="002D6DC6">
      <w:pPr>
        <w:rPr>
          <w:rFonts w:asciiTheme="minorHAnsi" w:hAnsiTheme="minorHAnsi" w:cs="Times New Roman"/>
          <w:sz w:val="24"/>
          <w:szCs w:val="24"/>
        </w:rPr>
      </w:pPr>
    </w:p>
    <w:p w:rsidR="00CB75A8" w:rsidRPr="00CB75A8" w:rsidRDefault="00CB75A8" w:rsidP="00CB75A8">
      <w:pPr>
        <w:jc w:val="center"/>
        <w:rPr>
          <w:rFonts w:asciiTheme="minorHAnsi" w:hAnsiTheme="minorHAnsi" w:cs="Times New Roman"/>
          <w:sz w:val="24"/>
          <w:szCs w:val="24"/>
        </w:rPr>
      </w:pPr>
      <w:r w:rsidRPr="00CB75A8">
        <w:rPr>
          <w:rFonts w:asciiTheme="minorHAnsi" w:hAnsiTheme="minorHAnsi" w:cs="Times New Roman"/>
          <w:sz w:val="24"/>
          <w:szCs w:val="24"/>
        </w:rPr>
        <w:t>ΖΗΤΟΥΜΕΝΕΣ ΠΟΣΟΤΗΤΕΣ ΚΑΥΣΙΜΩΝ</w:t>
      </w:r>
    </w:p>
    <w:p w:rsidR="00CB75A8" w:rsidRPr="00CB75A8" w:rsidRDefault="00CB75A8" w:rsidP="00CB75A8">
      <w:pPr>
        <w:jc w:val="center"/>
        <w:rPr>
          <w:rFonts w:asciiTheme="minorHAnsi" w:hAnsiTheme="minorHAnsi" w:cs="Times New Roman"/>
          <w:sz w:val="24"/>
          <w:szCs w:val="24"/>
        </w:rPr>
      </w:pPr>
    </w:p>
    <w:tbl>
      <w:tblPr>
        <w:tblW w:w="41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087"/>
        <w:gridCol w:w="2303"/>
        <w:gridCol w:w="1697"/>
        <w:gridCol w:w="2175"/>
      </w:tblGrid>
      <w:tr w:rsidR="00B64E35" w:rsidRPr="00CB75A8" w:rsidTr="00B64E35">
        <w:trPr>
          <w:trHeight w:val="660"/>
          <w:jc w:val="center"/>
        </w:trPr>
        <w:tc>
          <w:tcPr>
            <w:tcW w:w="1263" w:type="pct"/>
            <w:shd w:val="clear" w:color="auto" w:fill="E5DFEC"/>
            <w:vAlign w:val="center"/>
            <w:hideMark/>
          </w:tcPr>
          <w:p w:rsidR="00B64E35" w:rsidRPr="00CB75A8" w:rsidRDefault="00B64E35" w:rsidP="00B64E35">
            <w:pPr>
              <w:suppressAutoHyphens w:val="0"/>
              <w:jc w:val="center"/>
              <w:textAlignment w:val="auto"/>
              <w:rPr>
                <w:rFonts w:asciiTheme="minorHAnsi" w:hAnsiTheme="minorHAnsi" w:cs="Times New Roman"/>
                <w:sz w:val="24"/>
                <w:szCs w:val="24"/>
              </w:rPr>
            </w:pPr>
            <w:r w:rsidRPr="00CB75A8">
              <w:rPr>
                <w:rFonts w:asciiTheme="minorHAnsi" w:hAnsiTheme="minorHAnsi" w:cs="Times New Roman"/>
                <w:sz w:val="24"/>
                <w:szCs w:val="24"/>
              </w:rPr>
              <w:t>Είδος Καυσίμου</w:t>
            </w:r>
          </w:p>
        </w:tc>
        <w:tc>
          <w:tcPr>
            <w:tcW w:w="1394" w:type="pct"/>
            <w:shd w:val="clear" w:color="auto" w:fill="E5DFEC"/>
            <w:vAlign w:val="center"/>
            <w:hideMark/>
          </w:tcPr>
          <w:p w:rsidR="00B64E35" w:rsidRPr="00CB75A8" w:rsidRDefault="00B64E35" w:rsidP="00B64E35">
            <w:pPr>
              <w:suppressAutoHyphens w:val="0"/>
              <w:jc w:val="center"/>
              <w:textAlignment w:val="auto"/>
              <w:rPr>
                <w:rFonts w:asciiTheme="minorHAnsi" w:hAnsiTheme="minorHAnsi" w:cs="Times New Roman"/>
                <w:sz w:val="24"/>
                <w:szCs w:val="24"/>
              </w:rPr>
            </w:pPr>
            <w:r>
              <w:rPr>
                <w:rFonts w:asciiTheme="minorHAnsi" w:hAnsiTheme="minorHAnsi" w:cs="Times New Roman"/>
                <w:sz w:val="24"/>
                <w:szCs w:val="24"/>
              </w:rPr>
              <w:t xml:space="preserve">Ενδεικτική </w:t>
            </w:r>
            <w:r w:rsidRPr="00CB75A8">
              <w:rPr>
                <w:rFonts w:asciiTheme="minorHAnsi" w:hAnsiTheme="minorHAnsi" w:cs="Times New Roman"/>
                <w:sz w:val="24"/>
                <w:szCs w:val="24"/>
              </w:rPr>
              <w:t>Ποσότητα</w:t>
            </w:r>
          </w:p>
        </w:tc>
        <w:tc>
          <w:tcPr>
            <w:tcW w:w="1027" w:type="pct"/>
            <w:shd w:val="clear" w:color="auto" w:fill="E5DFEC"/>
            <w:vAlign w:val="center"/>
            <w:hideMark/>
          </w:tcPr>
          <w:p w:rsidR="00B64E35" w:rsidRPr="00CB75A8" w:rsidRDefault="00B64E35" w:rsidP="00B64E35">
            <w:pPr>
              <w:suppressAutoHyphens w:val="0"/>
              <w:jc w:val="center"/>
              <w:textAlignment w:val="auto"/>
              <w:rPr>
                <w:rFonts w:asciiTheme="minorHAnsi" w:hAnsiTheme="minorHAnsi" w:cs="Times New Roman"/>
                <w:sz w:val="24"/>
                <w:szCs w:val="24"/>
              </w:rPr>
            </w:pPr>
            <w:r w:rsidRPr="00CB75A8">
              <w:rPr>
                <w:rFonts w:asciiTheme="minorHAnsi" w:hAnsiTheme="minorHAnsi" w:cs="Times New Roman"/>
                <w:sz w:val="24"/>
                <w:szCs w:val="24"/>
              </w:rPr>
              <w:t>Ενδεικτική Τιμή Καυσίμου</w:t>
            </w:r>
          </w:p>
        </w:tc>
        <w:tc>
          <w:tcPr>
            <w:tcW w:w="1316" w:type="pct"/>
            <w:shd w:val="clear" w:color="auto" w:fill="E5DFEC"/>
          </w:tcPr>
          <w:p w:rsidR="00B64E35" w:rsidRPr="00CB75A8" w:rsidRDefault="00B64E35" w:rsidP="00B64E35">
            <w:pPr>
              <w:suppressAutoHyphens w:val="0"/>
              <w:jc w:val="center"/>
              <w:textAlignment w:val="auto"/>
              <w:rPr>
                <w:rFonts w:asciiTheme="minorHAnsi" w:hAnsiTheme="minorHAnsi" w:cs="Times New Roman"/>
                <w:sz w:val="24"/>
                <w:szCs w:val="24"/>
              </w:rPr>
            </w:pPr>
            <w:r w:rsidRPr="00CB75A8">
              <w:rPr>
                <w:rFonts w:asciiTheme="minorHAnsi" w:hAnsiTheme="minorHAnsi" w:cs="Times New Roman"/>
                <w:sz w:val="24"/>
                <w:szCs w:val="24"/>
              </w:rPr>
              <w:t>Προϋπολογισθείσα Δαπάνη Ψ.Ν.Θ.</w:t>
            </w:r>
          </w:p>
        </w:tc>
      </w:tr>
      <w:tr w:rsidR="008A2E1E" w:rsidRPr="00CB75A8" w:rsidTr="00B64E35">
        <w:trPr>
          <w:trHeight w:val="660"/>
          <w:jc w:val="center"/>
        </w:trPr>
        <w:tc>
          <w:tcPr>
            <w:tcW w:w="1263" w:type="pct"/>
            <w:vAlign w:val="center"/>
            <w:hideMark/>
          </w:tcPr>
          <w:p w:rsidR="008A2E1E" w:rsidRPr="00CB75A8" w:rsidRDefault="008A2E1E" w:rsidP="008A2E1E">
            <w:pPr>
              <w:suppressAutoHyphens w:val="0"/>
              <w:jc w:val="both"/>
              <w:textAlignment w:val="auto"/>
              <w:rPr>
                <w:rFonts w:asciiTheme="minorHAnsi" w:hAnsiTheme="minorHAnsi" w:cs="Times New Roman"/>
                <w:sz w:val="24"/>
                <w:szCs w:val="24"/>
              </w:rPr>
            </w:pPr>
            <w:r w:rsidRPr="00CB75A8">
              <w:rPr>
                <w:rFonts w:asciiTheme="minorHAnsi" w:hAnsiTheme="minorHAnsi" w:cs="Times New Roman"/>
                <w:sz w:val="24"/>
                <w:szCs w:val="24"/>
              </w:rPr>
              <w:t>Βενζίνη Αμόλυβδη</w:t>
            </w:r>
          </w:p>
        </w:tc>
        <w:tc>
          <w:tcPr>
            <w:tcW w:w="1394" w:type="pct"/>
            <w:vAlign w:val="center"/>
          </w:tcPr>
          <w:p w:rsidR="008A2E1E" w:rsidRDefault="008A2E1E" w:rsidP="008A2E1E">
            <w:pPr>
              <w:suppressAutoHyphens w:val="0"/>
              <w:overflowPunct/>
              <w:autoSpaceDE/>
              <w:jc w:val="center"/>
              <w:textAlignment w:val="auto"/>
              <w:rPr>
                <w:rFonts w:ascii="Calibri" w:hAnsi="Calibri"/>
                <w:lang w:eastAsia="el-GR"/>
              </w:rPr>
            </w:pPr>
            <w:r>
              <w:rPr>
                <w:rFonts w:ascii="Calibri" w:hAnsi="Calibri"/>
              </w:rPr>
              <w:t>1.975</w:t>
            </w:r>
          </w:p>
        </w:tc>
        <w:tc>
          <w:tcPr>
            <w:tcW w:w="1027" w:type="pct"/>
            <w:vAlign w:val="center"/>
            <w:hideMark/>
          </w:tcPr>
          <w:p w:rsidR="008A2E1E" w:rsidRDefault="008A2E1E" w:rsidP="008A2E1E">
            <w:pPr>
              <w:jc w:val="center"/>
              <w:rPr>
                <w:rFonts w:ascii="Calibri" w:hAnsi="Calibri"/>
              </w:rPr>
            </w:pPr>
            <w:r>
              <w:rPr>
                <w:rFonts w:ascii="Calibri" w:hAnsi="Calibri"/>
              </w:rPr>
              <w:t>1,72 €</w:t>
            </w:r>
          </w:p>
        </w:tc>
        <w:tc>
          <w:tcPr>
            <w:tcW w:w="1316" w:type="pct"/>
            <w:vAlign w:val="center"/>
          </w:tcPr>
          <w:p w:rsidR="008A2E1E" w:rsidRDefault="008A2E1E" w:rsidP="008A2E1E">
            <w:pPr>
              <w:jc w:val="center"/>
              <w:rPr>
                <w:rFonts w:ascii="Calibri" w:hAnsi="Calibri"/>
              </w:rPr>
            </w:pPr>
            <w:r>
              <w:rPr>
                <w:rFonts w:ascii="Calibri" w:hAnsi="Calibri"/>
              </w:rPr>
              <w:t>3.398,98 €</w:t>
            </w:r>
          </w:p>
        </w:tc>
      </w:tr>
      <w:tr w:rsidR="008A2E1E" w:rsidRPr="00CB75A8" w:rsidTr="00B64E35">
        <w:trPr>
          <w:trHeight w:val="660"/>
          <w:jc w:val="center"/>
        </w:trPr>
        <w:tc>
          <w:tcPr>
            <w:tcW w:w="1263" w:type="pct"/>
            <w:vAlign w:val="center"/>
            <w:hideMark/>
          </w:tcPr>
          <w:p w:rsidR="008A2E1E" w:rsidRPr="00CB75A8" w:rsidRDefault="008A2E1E" w:rsidP="008A2E1E">
            <w:pPr>
              <w:suppressAutoHyphens w:val="0"/>
              <w:jc w:val="both"/>
              <w:textAlignment w:val="auto"/>
              <w:rPr>
                <w:rFonts w:asciiTheme="minorHAnsi" w:hAnsiTheme="minorHAnsi" w:cs="Times New Roman"/>
                <w:sz w:val="24"/>
                <w:szCs w:val="24"/>
              </w:rPr>
            </w:pPr>
            <w:r w:rsidRPr="00CB75A8">
              <w:rPr>
                <w:rFonts w:asciiTheme="minorHAnsi" w:hAnsiTheme="minorHAnsi" w:cs="Times New Roman"/>
                <w:sz w:val="24"/>
                <w:szCs w:val="24"/>
              </w:rPr>
              <w:t xml:space="preserve">Πετρέλαιο Κίνησης </w:t>
            </w:r>
          </w:p>
        </w:tc>
        <w:tc>
          <w:tcPr>
            <w:tcW w:w="1394" w:type="pct"/>
            <w:vAlign w:val="center"/>
          </w:tcPr>
          <w:p w:rsidR="008A2E1E" w:rsidRDefault="008A2E1E" w:rsidP="008A2E1E">
            <w:pPr>
              <w:jc w:val="center"/>
              <w:rPr>
                <w:rFonts w:ascii="Calibri" w:hAnsi="Calibri"/>
              </w:rPr>
            </w:pPr>
            <w:r>
              <w:rPr>
                <w:rFonts w:ascii="Calibri" w:hAnsi="Calibri"/>
              </w:rPr>
              <w:t>550</w:t>
            </w:r>
          </w:p>
        </w:tc>
        <w:tc>
          <w:tcPr>
            <w:tcW w:w="1027" w:type="pct"/>
            <w:vAlign w:val="center"/>
            <w:hideMark/>
          </w:tcPr>
          <w:p w:rsidR="008A2E1E" w:rsidRDefault="008A2E1E" w:rsidP="008A2E1E">
            <w:pPr>
              <w:jc w:val="center"/>
              <w:rPr>
                <w:rFonts w:ascii="Calibri" w:hAnsi="Calibri"/>
              </w:rPr>
            </w:pPr>
            <w:r>
              <w:rPr>
                <w:rFonts w:ascii="Calibri" w:hAnsi="Calibri"/>
              </w:rPr>
              <w:t>1,48 €</w:t>
            </w:r>
          </w:p>
        </w:tc>
        <w:tc>
          <w:tcPr>
            <w:tcW w:w="1316" w:type="pct"/>
            <w:vAlign w:val="center"/>
          </w:tcPr>
          <w:p w:rsidR="008A2E1E" w:rsidRDefault="008A2E1E" w:rsidP="008A2E1E">
            <w:pPr>
              <w:jc w:val="center"/>
              <w:rPr>
                <w:rFonts w:ascii="Calibri" w:hAnsi="Calibri"/>
              </w:rPr>
            </w:pPr>
            <w:r>
              <w:rPr>
                <w:rFonts w:ascii="Calibri" w:hAnsi="Calibri"/>
              </w:rPr>
              <w:t>815,10 €</w:t>
            </w:r>
          </w:p>
        </w:tc>
      </w:tr>
      <w:tr w:rsidR="008A2E1E" w:rsidRPr="00CB75A8" w:rsidTr="00B64E35">
        <w:trPr>
          <w:trHeight w:val="660"/>
          <w:jc w:val="center"/>
        </w:trPr>
        <w:tc>
          <w:tcPr>
            <w:tcW w:w="1263" w:type="pct"/>
            <w:vAlign w:val="center"/>
            <w:hideMark/>
          </w:tcPr>
          <w:p w:rsidR="008A2E1E" w:rsidRPr="00CB75A8" w:rsidRDefault="008A2E1E" w:rsidP="008A2E1E">
            <w:pPr>
              <w:suppressAutoHyphens w:val="0"/>
              <w:ind w:right="-348"/>
              <w:jc w:val="both"/>
              <w:textAlignment w:val="auto"/>
              <w:rPr>
                <w:rFonts w:asciiTheme="minorHAnsi" w:hAnsiTheme="minorHAnsi" w:cs="Times New Roman"/>
                <w:sz w:val="24"/>
                <w:szCs w:val="24"/>
              </w:rPr>
            </w:pPr>
            <w:r w:rsidRPr="00CB75A8">
              <w:rPr>
                <w:rFonts w:asciiTheme="minorHAnsi" w:hAnsiTheme="minorHAnsi" w:cs="Times New Roman"/>
                <w:sz w:val="24"/>
                <w:szCs w:val="24"/>
              </w:rPr>
              <w:t xml:space="preserve">Πετρέλαιο Θέρμανσης </w:t>
            </w:r>
          </w:p>
        </w:tc>
        <w:tc>
          <w:tcPr>
            <w:tcW w:w="1394" w:type="pct"/>
            <w:vAlign w:val="center"/>
          </w:tcPr>
          <w:p w:rsidR="008A2E1E" w:rsidRDefault="008A2E1E" w:rsidP="008A2E1E">
            <w:pPr>
              <w:jc w:val="center"/>
              <w:rPr>
                <w:rFonts w:ascii="Calibri" w:hAnsi="Calibri"/>
              </w:rPr>
            </w:pPr>
            <w:r>
              <w:rPr>
                <w:rFonts w:ascii="Calibri" w:hAnsi="Calibri"/>
              </w:rPr>
              <w:t>22.500</w:t>
            </w:r>
          </w:p>
        </w:tc>
        <w:tc>
          <w:tcPr>
            <w:tcW w:w="1027" w:type="pct"/>
            <w:vAlign w:val="center"/>
            <w:hideMark/>
          </w:tcPr>
          <w:p w:rsidR="008A2E1E" w:rsidRDefault="008A2E1E" w:rsidP="008A2E1E">
            <w:pPr>
              <w:jc w:val="center"/>
              <w:rPr>
                <w:rFonts w:ascii="Calibri" w:hAnsi="Calibri"/>
              </w:rPr>
            </w:pPr>
            <w:r>
              <w:rPr>
                <w:rFonts w:ascii="Calibri" w:hAnsi="Calibri"/>
              </w:rPr>
              <w:t>1,15 €</w:t>
            </w:r>
          </w:p>
        </w:tc>
        <w:tc>
          <w:tcPr>
            <w:tcW w:w="1316" w:type="pct"/>
            <w:vAlign w:val="center"/>
          </w:tcPr>
          <w:p w:rsidR="008A2E1E" w:rsidRDefault="008A2E1E" w:rsidP="008A2E1E">
            <w:pPr>
              <w:jc w:val="center"/>
              <w:rPr>
                <w:rFonts w:ascii="Calibri" w:hAnsi="Calibri"/>
              </w:rPr>
            </w:pPr>
            <w:r>
              <w:rPr>
                <w:rFonts w:ascii="Calibri" w:hAnsi="Calibri"/>
              </w:rPr>
              <w:t>25.785,00 €</w:t>
            </w:r>
          </w:p>
        </w:tc>
      </w:tr>
      <w:tr w:rsidR="008A2E1E" w:rsidRPr="00CB75A8" w:rsidTr="00B64E35">
        <w:trPr>
          <w:trHeight w:val="660"/>
          <w:jc w:val="center"/>
        </w:trPr>
        <w:tc>
          <w:tcPr>
            <w:tcW w:w="1263" w:type="pct"/>
            <w:vAlign w:val="center"/>
            <w:hideMark/>
          </w:tcPr>
          <w:p w:rsidR="008A2E1E" w:rsidRPr="00CB75A8" w:rsidRDefault="008A2E1E" w:rsidP="008A2E1E">
            <w:pPr>
              <w:suppressAutoHyphens w:val="0"/>
              <w:ind w:right="-348"/>
              <w:jc w:val="both"/>
              <w:textAlignment w:val="auto"/>
              <w:rPr>
                <w:rFonts w:asciiTheme="minorHAnsi" w:hAnsiTheme="minorHAnsi" w:cs="Times New Roman"/>
                <w:sz w:val="24"/>
                <w:szCs w:val="24"/>
              </w:rPr>
            </w:pPr>
            <w:r w:rsidRPr="00CB75A8">
              <w:rPr>
                <w:rFonts w:asciiTheme="minorHAnsi" w:hAnsiTheme="minorHAnsi" w:cs="Times New Roman"/>
                <w:sz w:val="24"/>
                <w:szCs w:val="24"/>
              </w:rPr>
              <w:t xml:space="preserve">ΣΥΝΟΛΟ </w:t>
            </w:r>
          </w:p>
        </w:tc>
        <w:tc>
          <w:tcPr>
            <w:tcW w:w="1394" w:type="pct"/>
            <w:vAlign w:val="center"/>
          </w:tcPr>
          <w:p w:rsidR="008A2E1E" w:rsidRDefault="008A2E1E" w:rsidP="008A2E1E">
            <w:pPr>
              <w:jc w:val="center"/>
              <w:rPr>
                <w:rFonts w:ascii="Calibri" w:hAnsi="Calibri"/>
              </w:rPr>
            </w:pPr>
            <w:r>
              <w:rPr>
                <w:rFonts w:ascii="Calibri" w:hAnsi="Calibri"/>
              </w:rPr>
              <w:t> 25.025</w:t>
            </w:r>
          </w:p>
        </w:tc>
        <w:tc>
          <w:tcPr>
            <w:tcW w:w="1027" w:type="pct"/>
            <w:vAlign w:val="center"/>
            <w:hideMark/>
          </w:tcPr>
          <w:p w:rsidR="008A2E1E" w:rsidRDefault="008A2E1E" w:rsidP="008A2E1E">
            <w:pPr>
              <w:rPr>
                <w:rFonts w:ascii="Calibri" w:hAnsi="Calibri"/>
                <w:szCs w:val="22"/>
              </w:rPr>
            </w:pPr>
            <w:r>
              <w:rPr>
                <w:rFonts w:ascii="Calibri" w:hAnsi="Calibri"/>
                <w:szCs w:val="22"/>
              </w:rPr>
              <w:t> </w:t>
            </w:r>
          </w:p>
        </w:tc>
        <w:tc>
          <w:tcPr>
            <w:tcW w:w="1316" w:type="pct"/>
            <w:vAlign w:val="center"/>
          </w:tcPr>
          <w:p w:rsidR="008A2E1E" w:rsidRDefault="008A2E1E" w:rsidP="008A2E1E">
            <w:pPr>
              <w:jc w:val="center"/>
              <w:rPr>
                <w:rFonts w:ascii="Calibri" w:hAnsi="Calibri"/>
                <w:sz w:val="24"/>
                <w:szCs w:val="24"/>
              </w:rPr>
            </w:pPr>
            <w:r>
              <w:rPr>
                <w:rFonts w:ascii="Calibri" w:hAnsi="Calibri"/>
              </w:rPr>
              <w:t>29.999,08 €</w:t>
            </w:r>
          </w:p>
        </w:tc>
      </w:tr>
    </w:tbl>
    <w:p w:rsidR="00CB75A8" w:rsidRPr="00CB75A8" w:rsidRDefault="00CB75A8" w:rsidP="00B64E35">
      <w:pPr>
        <w:autoSpaceDN w:val="0"/>
        <w:ind w:right="-1"/>
        <w:jc w:val="both"/>
        <w:rPr>
          <w:rFonts w:asciiTheme="minorHAnsi" w:hAnsiTheme="minorHAnsi" w:cs="Times New Roman"/>
          <w:sz w:val="24"/>
          <w:szCs w:val="24"/>
        </w:rPr>
      </w:pPr>
    </w:p>
    <w:p w:rsidR="00CB75A8" w:rsidRPr="00CB75A8" w:rsidRDefault="00CB75A8" w:rsidP="008A2E1E">
      <w:pPr>
        <w:autoSpaceDN w:val="0"/>
        <w:ind w:right="-1"/>
        <w:jc w:val="both"/>
        <w:rPr>
          <w:rFonts w:asciiTheme="minorHAnsi" w:hAnsiTheme="minorHAnsi" w:cs="Times New Roman"/>
          <w:sz w:val="24"/>
          <w:szCs w:val="24"/>
        </w:rPr>
      </w:pPr>
    </w:p>
    <w:p w:rsidR="006A09CD" w:rsidRDefault="00CB75A8" w:rsidP="00CB75A8">
      <w:pPr>
        <w:autoSpaceDN w:val="0"/>
        <w:ind w:left="851" w:right="-1" w:hanging="851"/>
        <w:jc w:val="both"/>
        <w:rPr>
          <w:rFonts w:asciiTheme="minorHAnsi" w:hAnsiTheme="minorHAnsi" w:cs="Times New Roman"/>
          <w:sz w:val="24"/>
          <w:szCs w:val="24"/>
        </w:rPr>
      </w:pPr>
      <w:r w:rsidRPr="006A09CD">
        <w:rPr>
          <w:rFonts w:asciiTheme="minorHAnsi" w:hAnsiTheme="minorHAnsi" w:cs="Times New Roman"/>
          <w:b/>
          <w:sz w:val="24"/>
          <w:szCs w:val="24"/>
        </w:rPr>
        <w:t>Σημ.:</w:t>
      </w:r>
      <w:r w:rsidR="006A09CD">
        <w:rPr>
          <w:rFonts w:asciiTheme="minorHAnsi" w:hAnsiTheme="minorHAnsi" w:cs="Times New Roman"/>
          <w:sz w:val="24"/>
          <w:szCs w:val="24"/>
        </w:rPr>
        <w:tab/>
      </w:r>
    </w:p>
    <w:p w:rsidR="00CB75A8" w:rsidRDefault="00CB75A8" w:rsidP="006A09CD">
      <w:pPr>
        <w:pStyle w:val="a4"/>
        <w:numPr>
          <w:ilvl w:val="0"/>
          <w:numId w:val="3"/>
        </w:numPr>
        <w:autoSpaceDN w:val="0"/>
        <w:ind w:left="284" w:right="-1" w:hanging="284"/>
        <w:jc w:val="both"/>
        <w:rPr>
          <w:rFonts w:asciiTheme="minorHAnsi" w:hAnsiTheme="minorHAnsi" w:cs="Times New Roman"/>
          <w:sz w:val="24"/>
          <w:szCs w:val="24"/>
        </w:rPr>
      </w:pPr>
      <w:r w:rsidRPr="006A09CD">
        <w:rPr>
          <w:rFonts w:asciiTheme="minorHAnsi" w:hAnsiTheme="minorHAnsi" w:cs="Times New Roman"/>
          <w:sz w:val="24"/>
          <w:szCs w:val="24"/>
        </w:rPr>
        <w:t xml:space="preserve">Από την συνολική ποσότητα του πετρελαίου κίνησης, </w:t>
      </w:r>
      <w:r w:rsidR="008A2E1E" w:rsidRPr="006A09CD">
        <w:rPr>
          <w:rFonts w:asciiTheme="minorHAnsi" w:hAnsiTheme="minorHAnsi" w:cs="Times New Roman"/>
          <w:sz w:val="24"/>
          <w:szCs w:val="24"/>
        </w:rPr>
        <w:t>ένα μέρος των λίτρων</w:t>
      </w:r>
      <w:r w:rsidRPr="006A09CD">
        <w:rPr>
          <w:rFonts w:asciiTheme="minorHAnsi" w:hAnsiTheme="minorHAnsi" w:cs="Times New Roman"/>
          <w:sz w:val="24"/>
          <w:szCs w:val="24"/>
        </w:rPr>
        <w:t xml:space="preserve"> αφορούν στην κάλυψη των αναγκών των γεννητριών</w:t>
      </w:r>
      <w:r w:rsidR="008A2E1E" w:rsidRPr="006A09CD">
        <w:rPr>
          <w:rFonts w:asciiTheme="minorHAnsi" w:hAnsiTheme="minorHAnsi" w:cs="Times New Roman"/>
          <w:sz w:val="24"/>
          <w:szCs w:val="24"/>
        </w:rPr>
        <w:t xml:space="preserve"> των </w:t>
      </w:r>
      <w:r w:rsidRPr="006A09CD">
        <w:rPr>
          <w:rFonts w:asciiTheme="minorHAnsi" w:hAnsiTheme="minorHAnsi" w:cs="Times New Roman"/>
          <w:sz w:val="24"/>
          <w:szCs w:val="24"/>
        </w:rPr>
        <w:t>ηλεκτροπαραγωγών ζεύγους</w:t>
      </w:r>
      <w:r w:rsidR="008A2E1E" w:rsidRPr="006A09CD">
        <w:rPr>
          <w:rFonts w:asciiTheme="minorHAnsi" w:hAnsiTheme="minorHAnsi" w:cs="Times New Roman"/>
          <w:sz w:val="24"/>
          <w:szCs w:val="24"/>
        </w:rPr>
        <w:t>,</w:t>
      </w:r>
      <w:r w:rsidRPr="006A09CD">
        <w:rPr>
          <w:rFonts w:asciiTheme="minorHAnsi" w:hAnsiTheme="minorHAnsi" w:cs="Times New Roman"/>
          <w:sz w:val="24"/>
          <w:szCs w:val="24"/>
        </w:rPr>
        <w:t xml:space="preserve"> όπου </w:t>
      </w:r>
      <w:r w:rsidR="008A2E1E" w:rsidRPr="006A09CD">
        <w:rPr>
          <w:rFonts w:asciiTheme="minorHAnsi" w:hAnsiTheme="minorHAnsi" w:cs="Times New Roman"/>
          <w:sz w:val="24"/>
          <w:szCs w:val="24"/>
        </w:rPr>
        <w:t>υπάρχει πιθανότητα να απαιτηθεί</w:t>
      </w:r>
      <w:r w:rsidRPr="006A09CD">
        <w:rPr>
          <w:rFonts w:asciiTheme="minorHAnsi" w:hAnsiTheme="minorHAnsi" w:cs="Times New Roman"/>
          <w:sz w:val="24"/>
          <w:szCs w:val="24"/>
        </w:rPr>
        <w:t xml:space="preserve"> η παράδοσή του είδους σε χώρους του</w:t>
      </w:r>
      <w:r w:rsidR="006A09CD">
        <w:rPr>
          <w:rFonts w:asciiTheme="minorHAnsi" w:hAnsiTheme="minorHAnsi" w:cs="Times New Roman"/>
          <w:sz w:val="24"/>
          <w:szCs w:val="24"/>
        </w:rPr>
        <w:t xml:space="preserve"> Νοσοκομείου με βυτιοφόρο όχημα</w:t>
      </w:r>
      <w:r w:rsidRPr="006A09CD">
        <w:rPr>
          <w:rFonts w:asciiTheme="minorHAnsi" w:hAnsiTheme="minorHAnsi" w:cs="Times New Roman"/>
          <w:sz w:val="24"/>
          <w:szCs w:val="24"/>
        </w:rPr>
        <w:tab/>
        <w:t>τ</w:t>
      </w:r>
      <w:bookmarkStart w:id="0" w:name="_GoBack"/>
      <w:bookmarkEnd w:id="0"/>
      <w:r w:rsidRPr="006A09CD">
        <w:rPr>
          <w:rFonts w:asciiTheme="minorHAnsi" w:hAnsiTheme="minorHAnsi" w:cs="Times New Roman"/>
          <w:sz w:val="24"/>
          <w:szCs w:val="24"/>
        </w:rPr>
        <w:t>ου οικονομικού φορέα.</w:t>
      </w:r>
    </w:p>
    <w:p w:rsidR="00CB75A8" w:rsidRPr="00CB75A8" w:rsidRDefault="00CB75A8" w:rsidP="006A09CD">
      <w:pPr>
        <w:pStyle w:val="a4"/>
        <w:numPr>
          <w:ilvl w:val="0"/>
          <w:numId w:val="3"/>
        </w:numPr>
        <w:autoSpaceDN w:val="0"/>
        <w:ind w:left="284" w:right="-1" w:hanging="284"/>
        <w:jc w:val="both"/>
        <w:rPr>
          <w:rFonts w:asciiTheme="minorHAnsi" w:hAnsiTheme="minorHAnsi" w:cs="Times New Roman"/>
          <w:sz w:val="24"/>
          <w:szCs w:val="24"/>
        </w:rPr>
      </w:pPr>
      <w:r w:rsidRPr="006A09CD">
        <w:rPr>
          <w:rFonts w:asciiTheme="minorHAnsi" w:hAnsiTheme="minorHAnsi"/>
          <w:sz w:val="24"/>
          <w:szCs w:val="24"/>
        </w:rPr>
        <w:t xml:space="preserve">Ως ενδεικτική τιμή καυσίμου χρησιμοποιήθηκε η μέση </w:t>
      </w:r>
      <w:r w:rsidR="006A09CD">
        <w:rPr>
          <w:rFonts w:asciiTheme="minorHAnsi" w:hAnsiTheme="minorHAnsi"/>
          <w:sz w:val="24"/>
          <w:szCs w:val="24"/>
        </w:rPr>
        <w:t xml:space="preserve">ενδεικτική </w:t>
      </w:r>
      <w:r w:rsidRPr="006A09CD">
        <w:rPr>
          <w:rFonts w:asciiTheme="minorHAnsi" w:hAnsiTheme="minorHAnsi"/>
          <w:sz w:val="24"/>
          <w:szCs w:val="24"/>
        </w:rPr>
        <w:t xml:space="preserve">τιμή </w:t>
      </w:r>
      <w:r w:rsidR="006A09CD">
        <w:rPr>
          <w:rFonts w:asciiTheme="minorHAnsi" w:hAnsiTheme="minorHAnsi"/>
          <w:sz w:val="24"/>
          <w:szCs w:val="24"/>
        </w:rPr>
        <w:t xml:space="preserve">λιανικής πώλησης καυσίμων (22-11-2021) </w:t>
      </w:r>
      <w:r w:rsidR="006A09CD" w:rsidRPr="006A09CD">
        <w:rPr>
          <w:rFonts w:asciiTheme="minorHAnsi" w:hAnsiTheme="minorHAnsi"/>
          <w:sz w:val="24"/>
          <w:szCs w:val="24"/>
        </w:rPr>
        <w:t>από το Τμήμα Αγοράς και Ανταγωνισμού της Διεύθυνσης Εμπορίου</w:t>
      </w:r>
      <w:r w:rsidR="006A09CD">
        <w:rPr>
          <w:rFonts w:asciiTheme="minorHAnsi" w:hAnsiTheme="minorHAnsi"/>
          <w:sz w:val="24"/>
          <w:szCs w:val="24"/>
        </w:rPr>
        <w:t xml:space="preserve"> της Περιφέρειας Κεντρικής Μακεδονίας </w:t>
      </w:r>
      <w:r w:rsidR="006A09CD" w:rsidRPr="006A09CD">
        <w:rPr>
          <w:rFonts w:asciiTheme="minorHAnsi" w:hAnsiTheme="minorHAnsi"/>
          <w:sz w:val="24"/>
          <w:szCs w:val="24"/>
        </w:rPr>
        <w:t xml:space="preserve"> </w:t>
      </w:r>
    </w:p>
    <w:sectPr w:rsidR="00CB75A8" w:rsidRPr="00CB75A8" w:rsidSect="00CB75A8">
      <w:footerReference w:type="default" r:id="rId11"/>
      <w:pgSz w:w="11906" w:h="16838"/>
      <w:pgMar w:top="1440" w:right="1080" w:bottom="144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3A" w:rsidRDefault="0019603A" w:rsidP="005A1F1C">
      <w:r>
        <w:separator/>
      </w:r>
    </w:p>
  </w:endnote>
  <w:endnote w:type="continuationSeparator" w:id="0">
    <w:p w:rsidR="0019603A" w:rsidRDefault="0019603A" w:rsidP="005A1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FE" w:rsidRDefault="005A1F1C">
    <w:pPr>
      <w:pStyle w:val="a3"/>
      <w:jc w:val="right"/>
    </w:pPr>
    <w:r>
      <w:fldChar w:fldCharType="begin"/>
    </w:r>
    <w:r w:rsidR="00EA6CDC">
      <w:instrText xml:space="preserve"> PAGE   \* MERGEFORMAT </w:instrText>
    </w:r>
    <w:r>
      <w:fldChar w:fldCharType="separate"/>
    </w:r>
    <w:r w:rsidR="00DF49D8">
      <w:rPr>
        <w:noProof/>
      </w:rPr>
      <w:t>1</w:t>
    </w:r>
    <w:r>
      <w:fldChar w:fldCharType="end"/>
    </w:r>
  </w:p>
  <w:p w:rsidR="00713B85" w:rsidRDefault="001960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3A" w:rsidRDefault="0019603A" w:rsidP="005A1F1C">
      <w:r>
        <w:separator/>
      </w:r>
    </w:p>
  </w:footnote>
  <w:footnote w:type="continuationSeparator" w:id="0">
    <w:p w:rsidR="0019603A" w:rsidRDefault="0019603A" w:rsidP="005A1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376A91"/>
    <w:multiLevelType w:val="hybridMultilevel"/>
    <w:tmpl w:val="FAF8BB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B4302C"/>
    <w:multiLevelType w:val="hybridMultilevel"/>
    <w:tmpl w:val="A6AC9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B75A8"/>
    <w:rsid w:val="00093D21"/>
    <w:rsid w:val="0019603A"/>
    <w:rsid w:val="002D6DC6"/>
    <w:rsid w:val="002E68D2"/>
    <w:rsid w:val="005A1F1C"/>
    <w:rsid w:val="006A09CD"/>
    <w:rsid w:val="007078D2"/>
    <w:rsid w:val="008A2E1E"/>
    <w:rsid w:val="00B64E35"/>
    <w:rsid w:val="00CB75A8"/>
    <w:rsid w:val="00DF49D8"/>
    <w:rsid w:val="00EA6C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A8"/>
    <w:pPr>
      <w:suppressAutoHyphens/>
      <w:overflowPunct w:val="0"/>
      <w:autoSpaceDE w:val="0"/>
      <w:spacing w:after="0" w:line="240" w:lineRule="auto"/>
      <w:textAlignment w:val="baseline"/>
    </w:pPr>
    <w:rPr>
      <w:rFonts w:ascii="Arial" w:eastAsia="Times New Roman" w:hAnsi="Arial" w:cs="Arial"/>
      <w:szCs w:val="20"/>
      <w:lang w:eastAsia="zh-CN"/>
    </w:rPr>
  </w:style>
  <w:style w:type="paragraph" w:styleId="1">
    <w:name w:val="heading 1"/>
    <w:basedOn w:val="a"/>
    <w:next w:val="a"/>
    <w:link w:val="1Char"/>
    <w:qFormat/>
    <w:rsid w:val="00CB75A8"/>
    <w:pPr>
      <w:keepNext/>
      <w:numPr>
        <w:numId w:val="1"/>
      </w:numPr>
      <w:spacing w:before="240" w:after="60"/>
      <w:outlineLvl w:val="0"/>
    </w:pPr>
    <w:rPr>
      <w:rFonts w:ascii="Cambria"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B75A8"/>
    <w:rPr>
      <w:rFonts w:ascii="Cambria" w:eastAsia="Times New Roman" w:hAnsi="Cambria" w:cs="Times New Roman"/>
      <w:b/>
      <w:bCs/>
      <w:kern w:val="1"/>
      <w:sz w:val="32"/>
      <w:szCs w:val="32"/>
      <w:lang w:eastAsia="zh-CN"/>
    </w:rPr>
  </w:style>
  <w:style w:type="paragraph" w:customStyle="1" w:styleId="WW-">
    <w:name w:val="WW-Κεφαλίδα"/>
    <w:basedOn w:val="a"/>
    <w:rsid w:val="00CB75A8"/>
    <w:pPr>
      <w:tabs>
        <w:tab w:val="center" w:pos="4536"/>
        <w:tab w:val="right" w:pos="9072"/>
      </w:tabs>
    </w:pPr>
  </w:style>
  <w:style w:type="paragraph" w:styleId="a3">
    <w:name w:val="footer"/>
    <w:basedOn w:val="a"/>
    <w:link w:val="Char"/>
    <w:uiPriority w:val="99"/>
    <w:rsid w:val="00CB75A8"/>
    <w:pPr>
      <w:tabs>
        <w:tab w:val="center" w:pos="4536"/>
        <w:tab w:val="right" w:pos="9072"/>
      </w:tabs>
    </w:pPr>
  </w:style>
  <w:style w:type="character" w:customStyle="1" w:styleId="Char">
    <w:name w:val="Υποσέλιδο Char"/>
    <w:basedOn w:val="a0"/>
    <w:link w:val="a3"/>
    <w:uiPriority w:val="99"/>
    <w:rsid w:val="00CB75A8"/>
    <w:rPr>
      <w:rFonts w:ascii="Arial" w:eastAsia="Times New Roman" w:hAnsi="Arial" w:cs="Arial"/>
      <w:szCs w:val="20"/>
      <w:lang w:eastAsia="zh-CN"/>
    </w:rPr>
  </w:style>
  <w:style w:type="paragraph" w:customStyle="1" w:styleId="21">
    <w:name w:val="Σώμα κείμενου 21"/>
    <w:basedOn w:val="a"/>
    <w:rsid w:val="00CB75A8"/>
    <w:pPr>
      <w:jc w:val="both"/>
    </w:pPr>
    <w:rPr>
      <w:rFonts w:ascii="Times New Roman" w:hAnsi="Times New Roman" w:cs="Times New Roman"/>
      <w:sz w:val="28"/>
    </w:rPr>
  </w:style>
  <w:style w:type="paragraph" w:customStyle="1" w:styleId="210">
    <w:name w:val="Σώμα κείμενου 21"/>
    <w:basedOn w:val="a"/>
    <w:rsid w:val="00CB75A8"/>
    <w:pPr>
      <w:spacing w:after="120" w:line="480" w:lineRule="auto"/>
    </w:pPr>
  </w:style>
  <w:style w:type="paragraph" w:customStyle="1" w:styleId="Standard">
    <w:name w:val="Standard"/>
    <w:rsid w:val="00CB75A8"/>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Default">
    <w:name w:val="Default"/>
    <w:rsid w:val="00CB75A8"/>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List Paragraph"/>
    <w:basedOn w:val="a"/>
    <w:uiPriority w:val="34"/>
    <w:qFormat/>
    <w:rsid w:val="00CB75A8"/>
    <w:pPr>
      <w:ind w:left="720"/>
    </w:pPr>
  </w:style>
  <w:style w:type="paragraph" w:styleId="a5">
    <w:name w:val="Balloon Text"/>
    <w:basedOn w:val="a"/>
    <w:link w:val="Char0"/>
    <w:uiPriority w:val="99"/>
    <w:semiHidden/>
    <w:unhideWhenUsed/>
    <w:rsid w:val="007078D2"/>
    <w:rPr>
      <w:rFonts w:ascii="Tahoma" w:hAnsi="Tahoma" w:cs="Tahoma"/>
      <w:sz w:val="16"/>
      <w:szCs w:val="16"/>
    </w:rPr>
  </w:style>
  <w:style w:type="character" w:customStyle="1" w:styleId="Char0">
    <w:name w:val="Κείμενο πλαισίου Char"/>
    <w:basedOn w:val="a0"/>
    <w:link w:val="a5"/>
    <w:uiPriority w:val="99"/>
    <w:semiHidden/>
    <w:rsid w:val="007078D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480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7280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Προμηθειών 3</dc:creator>
  <cp:lastModifiedBy>promithion2</cp:lastModifiedBy>
  <cp:revision>2</cp:revision>
  <dcterms:created xsi:type="dcterms:W3CDTF">2021-11-25T12:01:00Z</dcterms:created>
  <dcterms:modified xsi:type="dcterms:W3CDTF">2021-11-25T12:01:00Z</dcterms:modified>
</cp:coreProperties>
</file>