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9C2" w:rsidRPr="004469C2" w:rsidRDefault="004469C2" w:rsidP="004469C2">
      <w:pPr>
        <w:suppressAutoHyphens/>
        <w:spacing w:after="0" w:line="240" w:lineRule="auto"/>
        <w:rPr>
          <w:rFonts w:ascii="Arial" w:eastAsia="Times New Roman" w:hAnsi="Arial" w:cs="Arial"/>
          <w:b/>
          <w:kern w:val="1"/>
          <w:sz w:val="24"/>
          <w:szCs w:val="24"/>
          <w:lang w:val="el-GR" w:eastAsia="el-GR"/>
        </w:rPr>
      </w:pPr>
      <w:r w:rsidRPr="004469C2">
        <w:rPr>
          <w:rFonts w:ascii="Arial" w:eastAsia="Times New Roman" w:hAnsi="Arial" w:cs="Arial"/>
          <w:b/>
          <w:kern w:val="1"/>
          <w:sz w:val="24"/>
          <w:szCs w:val="24"/>
          <w:lang w:val="el-GR" w:eastAsia="el-GR"/>
        </w:rPr>
        <w:t>ΧΑΡΑΚΤΗΡΙΣΤΙΚΕΣ ΙΔΙΟΤΗΤΕΣ ΝΩΠΩΝ ΚΡΕΑΤΩΝ</w:t>
      </w:r>
    </w:p>
    <w:p w:rsidR="004469C2" w:rsidRDefault="004469C2" w:rsidP="004469C2">
      <w:pPr>
        <w:suppressAutoHyphens/>
        <w:spacing w:after="0" w:line="240" w:lineRule="auto"/>
        <w:jc w:val="both"/>
        <w:rPr>
          <w:rFonts w:ascii="Arial" w:eastAsia="Times New Roman" w:hAnsi="Arial" w:cs="Arial"/>
          <w:kern w:val="1"/>
          <w:sz w:val="20"/>
          <w:szCs w:val="20"/>
          <w:shd w:val="clear" w:color="auto" w:fill="FFFFFF"/>
          <w:lang w:eastAsia="ar-SA"/>
        </w:rPr>
      </w:pPr>
    </w:p>
    <w:p w:rsidR="004469C2" w:rsidRPr="004469C2" w:rsidRDefault="004469C2" w:rsidP="004469C2">
      <w:pPr>
        <w:pStyle w:val="a4"/>
        <w:numPr>
          <w:ilvl w:val="0"/>
          <w:numId w:val="4"/>
        </w:numPr>
        <w:suppressAutoHyphens/>
        <w:spacing w:after="0" w:line="240" w:lineRule="auto"/>
        <w:jc w:val="both"/>
        <w:rPr>
          <w:rFonts w:ascii="Arial" w:eastAsia="Times New Roman" w:hAnsi="Arial" w:cs="Arial"/>
          <w:kern w:val="1"/>
          <w:sz w:val="20"/>
          <w:szCs w:val="20"/>
          <w:lang w:val="el-GR" w:eastAsia="el-GR"/>
        </w:rPr>
      </w:pPr>
      <w:r w:rsidRPr="004469C2">
        <w:rPr>
          <w:rFonts w:ascii="Arial" w:eastAsia="Times New Roman" w:hAnsi="Arial" w:cs="Arial"/>
          <w:kern w:val="1"/>
          <w:sz w:val="20"/>
          <w:szCs w:val="20"/>
          <w:shd w:val="clear" w:color="auto" w:fill="FFFFFF"/>
          <w:lang w:val="el-GR" w:eastAsia="ar-SA"/>
        </w:rPr>
        <w:t xml:space="preserve">Να προέρχονται από νωπά κρέατα Α΄ ποιότητας όπως αυτά ορίζονται και περιγράφονται στα άρθρα 88, 88(1) και 89 του Κώδικα Τροφίμων, Ποτών και Λοιπών Αντικειμένων Κοινής Χρήσεως. Τα παραδιδόμενα νωπά κρέατα, θα προέρχονται από χώρες της Ε.Ε. και από εγκεκριμένα σφαγεία. Τα προσφερόμενα κρέατα πρέπει: </w:t>
      </w:r>
    </w:p>
    <w:p w:rsidR="004469C2" w:rsidRPr="004469C2" w:rsidRDefault="004469C2" w:rsidP="004469C2">
      <w:pPr>
        <w:numPr>
          <w:ilvl w:val="0"/>
          <w:numId w:val="4"/>
        </w:numPr>
        <w:suppressAutoHyphens/>
        <w:spacing w:after="0" w:line="240" w:lineRule="auto"/>
        <w:jc w:val="both"/>
        <w:rPr>
          <w:rFonts w:ascii="Arial" w:eastAsia="Times New Roman" w:hAnsi="Arial" w:cs="Arial"/>
          <w:kern w:val="1"/>
          <w:sz w:val="20"/>
          <w:szCs w:val="20"/>
          <w:lang w:val="el-GR" w:eastAsia="el-GR"/>
        </w:rPr>
      </w:pPr>
      <w:r w:rsidRPr="004469C2">
        <w:rPr>
          <w:rFonts w:ascii="Arial" w:eastAsia="Times New Roman" w:hAnsi="Arial" w:cs="Arial"/>
          <w:kern w:val="1"/>
          <w:sz w:val="20"/>
          <w:szCs w:val="20"/>
          <w:shd w:val="clear" w:color="auto" w:fill="FFFFFF"/>
          <w:lang w:val="el-GR" w:eastAsia="ar-SA"/>
        </w:rPr>
        <w:t xml:space="preserve">Να ανήκει από άποψη διάπλασης στις διαβαθμίσεις των κατηγοριών </w:t>
      </w:r>
      <w:r w:rsidRPr="004469C2">
        <w:rPr>
          <w:rFonts w:ascii="Arial" w:eastAsia="Times New Roman" w:hAnsi="Arial" w:cs="Arial"/>
          <w:kern w:val="1"/>
          <w:sz w:val="20"/>
          <w:szCs w:val="20"/>
          <w:shd w:val="clear" w:color="auto" w:fill="FFFFFF"/>
          <w:lang w:eastAsia="ar-SA"/>
        </w:rPr>
        <w:t>E</w:t>
      </w:r>
      <w:r w:rsidRPr="004469C2">
        <w:rPr>
          <w:rFonts w:ascii="Arial" w:eastAsia="Times New Roman" w:hAnsi="Arial" w:cs="Arial"/>
          <w:kern w:val="1"/>
          <w:sz w:val="20"/>
          <w:szCs w:val="20"/>
          <w:shd w:val="clear" w:color="auto" w:fill="FFFFFF"/>
          <w:lang w:val="el-GR" w:eastAsia="ar-SA"/>
        </w:rPr>
        <w:t xml:space="preserve">, </w:t>
      </w:r>
      <w:r w:rsidRPr="004469C2">
        <w:rPr>
          <w:rFonts w:ascii="Arial" w:eastAsia="Times New Roman" w:hAnsi="Arial" w:cs="Arial"/>
          <w:kern w:val="1"/>
          <w:sz w:val="20"/>
          <w:szCs w:val="20"/>
          <w:shd w:val="clear" w:color="auto" w:fill="FFFFFF"/>
          <w:lang w:eastAsia="ar-SA"/>
        </w:rPr>
        <w:t>U</w:t>
      </w:r>
      <w:r w:rsidRPr="004469C2">
        <w:rPr>
          <w:rFonts w:ascii="Arial" w:eastAsia="Times New Roman" w:hAnsi="Arial" w:cs="Arial"/>
          <w:kern w:val="1"/>
          <w:sz w:val="20"/>
          <w:szCs w:val="20"/>
          <w:shd w:val="clear" w:color="auto" w:fill="FFFFFF"/>
          <w:lang w:val="el-GR" w:eastAsia="ar-SA"/>
        </w:rPr>
        <w:t xml:space="preserve"> και ως προς την κατάσταση πάχυνσης στις διαβαθμίσεις 1 και 2 όπως αυτές ορίζονται στους Κανονισμούς 1183/2006 και 1234/2007.</w:t>
      </w:r>
    </w:p>
    <w:p w:rsidR="004469C2" w:rsidRPr="004469C2" w:rsidRDefault="004469C2" w:rsidP="004469C2">
      <w:pPr>
        <w:numPr>
          <w:ilvl w:val="0"/>
          <w:numId w:val="4"/>
        </w:numPr>
        <w:suppressAutoHyphens/>
        <w:spacing w:after="0" w:line="240" w:lineRule="auto"/>
        <w:jc w:val="both"/>
        <w:rPr>
          <w:rFonts w:ascii="Arial" w:eastAsia="Times New Roman" w:hAnsi="Arial" w:cs="Arial"/>
          <w:kern w:val="1"/>
          <w:sz w:val="20"/>
          <w:szCs w:val="20"/>
          <w:lang w:val="el-GR" w:eastAsia="el-GR"/>
        </w:rPr>
      </w:pPr>
      <w:r w:rsidRPr="004469C2">
        <w:rPr>
          <w:rFonts w:ascii="Arial" w:eastAsia="Times New Roman" w:hAnsi="Arial" w:cs="Arial"/>
          <w:kern w:val="1"/>
          <w:sz w:val="20"/>
          <w:szCs w:val="20"/>
          <w:shd w:val="clear" w:color="auto" w:fill="FFFFFF"/>
          <w:lang w:val="el-GR" w:eastAsia="ar-SA"/>
        </w:rPr>
        <w:t xml:space="preserve">Να προέρχονται από κατάλληλα για κατανάλωση τμήματα κατοικίδιων ζώων, βοοειδών, χοίρων και προβάτων. </w:t>
      </w:r>
    </w:p>
    <w:p w:rsidR="004469C2" w:rsidRPr="004469C2" w:rsidRDefault="004469C2" w:rsidP="004469C2">
      <w:pPr>
        <w:numPr>
          <w:ilvl w:val="0"/>
          <w:numId w:val="4"/>
        </w:numPr>
        <w:suppressAutoHyphens/>
        <w:spacing w:after="0" w:line="240" w:lineRule="auto"/>
        <w:jc w:val="both"/>
        <w:rPr>
          <w:rFonts w:ascii="Arial" w:eastAsia="Times New Roman" w:hAnsi="Arial" w:cs="Arial"/>
          <w:kern w:val="1"/>
          <w:sz w:val="20"/>
          <w:szCs w:val="20"/>
          <w:lang w:val="el-GR" w:eastAsia="el-GR"/>
        </w:rPr>
      </w:pPr>
      <w:r w:rsidRPr="004469C2">
        <w:rPr>
          <w:rFonts w:ascii="Arial" w:eastAsia="Times New Roman" w:hAnsi="Arial" w:cs="Arial"/>
          <w:kern w:val="1"/>
          <w:sz w:val="20"/>
          <w:szCs w:val="20"/>
          <w:shd w:val="clear" w:color="auto" w:fill="FFFFFF"/>
          <w:lang w:val="el-GR" w:eastAsia="ar-SA"/>
        </w:rPr>
        <w:t>Να μην έχουν υποστεί οποιαδήποτε επεξεργασία που να αποσκοπεί στην εξασφάλιση της συντήρησής τους.</w:t>
      </w:r>
    </w:p>
    <w:p w:rsidR="004469C2" w:rsidRPr="004469C2" w:rsidRDefault="004469C2" w:rsidP="004469C2">
      <w:pPr>
        <w:numPr>
          <w:ilvl w:val="0"/>
          <w:numId w:val="4"/>
        </w:numPr>
        <w:suppressAutoHyphens/>
        <w:spacing w:after="0" w:line="240" w:lineRule="auto"/>
        <w:jc w:val="both"/>
        <w:rPr>
          <w:rFonts w:ascii="Arial" w:eastAsia="Times New Roman" w:hAnsi="Arial" w:cs="Arial"/>
          <w:kern w:val="1"/>
          <w:sz w:val="20"/>
          <w:szCs w:val="20"/>
          <w:lang w:val="el-GR" w:eastAsia="el-GR"/>
        </w:rPr>
      </w:pPr>
      <w:r w:rsidRPr="004469C2">
        <w:rPr>
          <w:rFonts w:ascii="Arial" w:eastAsia="Times New Roman" w:hAnsi="Arial" w:cs="Arial"/>
          <w:kern w:val="1"/>
          <w:sz w:val="20"/>
          <w:szCs w:val="20"/>
          <w:shd w:val="clear" w:color="auto" w:fill="FFFFFF"/>
          <w:lang w:val="el-GR" w:eastAsia="ar-SA"/>
        </w:rPr>
        <w:t xml:space="preserve">Να έχουν υποστεί </w:t>
      </w:r>
      <w:proofErr w:type="spellStart"/>
      <w:r w:rsidRPr="004469C2">
        <w:rPr>
          <w:rFonts w:ascii="Arial" w:eastAsia="Times New Roman" w:hAnsi="Arial" w:cs="Arial"/>
          <w:kern w:val="1"/>
          <w:sz w:val="20"/>
          <w:szCs w:val="20"/>
          <w:shd w:val="clear" w:color="auto" w:fill="FFFFFF"/>
          <w:lang w:val="el-GR" w:eastAsia="ar-SA"/>
        </w:rPr>
        <w:t>κρεοσκοπικό</w:t>
      </w:r>
      <w:proofErr w:type="spellEnd"/>
      <w:r w:rsidRPr="004469C2">
        <w:rPr>
          <w:rFonts w:ascii="Arial" w:eastAsia="Times New Roman" w:hAnsi="Arial" w:cs="Arial"/>
          <w:kern w:val="1"/>
          <w:sz w:val="20"/>
          <w:szCs w:val="20"/>
          <w:shd w:val="clear" w:color="auto" w:fill="FFFFFF"/>
          <w:lang w:val="el-GR" w:eastAsia="ar-SA"/>
        </w:rPr>
        <w:t xml:space="preserve"> έλεγχο.</w:t>
      </w:r>
      <w:r w:rsidRPr="004469C2">
        <w:rPr>
          <w:rFonts w:ascii="Arial" w:eastAsia="Times New Roman" w:hAnsi="Arial" w:cs="Arial"/>
          <w:kern w:val="1"/>
          <w:sz w:val="20"/>
          <w:szCs w:val="20"/>
          <w:lang w:val="el-GR" w:eastAsia="ar-SA"/>
        </w:rPr>
        <w:t xml:space="preserve"> </w:t>
      </w:r>
    </w:p>
    <w:p w:rsidR="004469C2" w:rsidRPr="004469C2" w:rsidRDefault="004469C2" w:rsidP="004469C2">
      <w:pPr>
        <w:numPr>
          <w:ilvl w:val="0"/>
          <w:numId w:val="4"/>
        </w:numPr>
        <w:suppressAutoHyphens/>
        <w:spacing w:after="0" w:line="240" w:lineRule="auto"/>
        <w:jc w:val="both"/>
        <w:rPr>
          <w:rFonts w:ascii="Arial" w:eastAsia="Times New Roman" w:hAnsi="Arial" w:cs="Arial"/>
          <w:kern w:val="1"/>
          <w:sz w:val="20"/>
          <w:szCs w:val="20"/>
          <w:lang w:val="el-GR" w:eastAsia="el-GR"/>
        </w:rPr>
      </w:pPr>
      <w:r w:rsidRPr="004469C2">
        <w:rPr>
          <w:rFonts w:ascii="Arial" w:eastAsia="Times New Roman" w:hAnsi="Arial" w:cs="Arial"/>
          <w:kern w:val="1"/>
          <w:sz w:val="20"/>
          <w:szCs w:val="20"/>
          <w:shd w:val="clear" w:color="auto" w:fill="FFFFFF"/>
          <w:lang w:val="el-GR" w:eastAsia="ar-SA"/>
        </w:rPr>
        <w:t xml:space="preserve">Να πληρούν τους όρους υγιεινής και καταλληλότητας και τις συστάσεις σύμφωνα με τις ισχύουσες διατάξεις. </w:t>
      </w:r>
    </w:p>
    <w:p w:rsidR="004469C2" w:rsidRPr="004469C2" w:rsidRDefault="004469C2" w:rsidP="004469C2">
      <w:pPr>
        <w:numPr>
          <w:ilvl w:val="0"/>
          <w:numId w:val="4"/>
        </w:numPr>
        <w:suppressAutoHyphens/>
        <w:spacing w:after="0" w:line="240" w:lineRule="auto"/>
        <w:jc w:val="both"/>
        <w:rPr>
          <w:rFonts w:ascii="Arial" w:eastAsia="Times New Roman" w:hAnsi="Arial" w:cs="Arial"/>
          <w:kern w:val="1"/>
          <w:sz w:val="20"/>
          <w:szCs w:val="20"/>
          <w:lang w:val="el-GR" w:eastAsia="el-GR"/>
        </w:rPr>
      </w:pPr>
      <w:r w:rsidRPr="004469C2">
        <w:rPr>
          <w:rFonts w:ascii="Arial" w:eastAsia="Times New Roman" w:hAnsi="Arial" w:cs="Arial"/>
          <w:kern w:val="1"/>
          <w:sz w:val="20"/>
          <w:szCs w:val="20"/>
          <w:shd w:val="clear" w:color="auto" w:fill="FFFFFF"/>
          <w:lang w:val="el-GR" w:eastAsia="ar-SA"/>
        </w:rPr>
        <w:t xml:space="preserve">Να μην περιέχουν επιβλαβείς ουσίες προερχόμενες από την διατροφή των ζώων ή άλλες ουσίες εξωγενούς προελεύσεως, όπως οιστρογόνα, αντιβιοτικά και </w:t>
      </w:r>
      <w:proofErr w:type="spellStart"/>
      <w:r w:rsidRPr="004469C2">
        <w:rPr>
          <w:rFonts w:ascii="Arial" w:eastAsia="Times New Roman" w:hAnsi="Arial" w:cs="Arial"/>
          <w:kern w:val="1"/>
          <w:sz w:val="20"/>
          <w:szCs w:val="20"/>
          <w:shd w:val="clear" w:color="auto" w:fill="FFFFFF"/>
          <w:lang w:val="el-GR" w:eastAsia="ar-SA"/>
        </w:rPr>
        <w:t>θυρεοστατικά</w:t>
      </w:r>
      <w:proofErr w:type="spellEnd"/>
      <w:r w:rsidRPr="004469C2">
        <w:rPr>
          <w:rFonts w:ascii="Arial" w:eastAsia="Times New Roman" w:hAnsi="Arial" w:cs="Arial"/>
          <w:kern w:val="1"/>
          <w:sz w:val="20"/>
          <w:szCs w:val="20"/>
          <w:shd w:val="clear" w:color="auto" w:fill="FFFFFF"/>
          <w:lang w:val="el-GR" w:eastAsia="ar-SA"/>
        </w:rPr>
        <w:t>.</w:t>
      </w:r>
      <w:r w:rsidRPr="004469C2">
        <w:rPr>
          <w:rFonts w:ascii="Arial" w:eastAsia="Times New Roman" w:hAnsi="Arial" w:cs="Arial"/>
          <w:kern w:val="1"/>
          <w:sz w:val="20"/>
          <w:szCs w:val="20"/>
          <w:lang w:val="el-GR" w:eastAsia="ar-SA"/>
        </w:rPr>
        <w:t xml:space="preserve"> </w:t>
      </w:r>
    </w:p>
    <w:p w:rsidR="004469C2" w:rsidRPr="004469C2" w:rsidRDefault="004469C2" w:rsidP="004469C2">
      <w:pPr>
        <w:numPr>
          <w:ilvl w:val="0"/>
          <w:numId w:val="4"/>
        </w:numPr>
        <w:suppressAutoHyphens/>
        <w:spacing w:after="0" w:line="240" w:lineRule="auto"/>
        <w:jc w:val="both"/>
        <w:rPr>
          <w:rFonts w:ascii="Arial" w:eastAsia="Times New Roman" w:hAnsi="Arial" w:cs="Arial"/>
          <w:kern w:val="1"/>
          <w:sz w:val="20"/>
          <w:szCs w:val="20"/>
          <w:lang w:val="el-GR" w:eastAsia="el-GR"/>
        </w:rPr>
      </w:pPr>
      <w:r w:rsidRPr="004469C2">
        <w:rPr>
          <w:rFonts w:ascii="Arial" w:eastAsia="Times New Roman" w:hAnsi="Arial" w:cs="Arial"/>
          <w:kern w:val="1"/>
          <w:sz w:val="20"/>
          <w:szCs w:val="20"/>
          <w:shd w:val="clear" w:color="auto" w:fill="FFFFFF"/>
          <w:lang w:val="el-GR" w:eastAsia="ar-SA"/>
        </w:rPr>
        <w:t xml:space="preserve">Να έχουν ένα κανονικό χρώμα χαρακτηριστικό του </w:t>
      </w:r>
      <w:proofErr w:type="spellStart"/>
      <w:r w:rsidRPr="004469C2">
        <w:rPr>
          <w:rFonts w:ascii="Arial" w:eastAsia="Times New Roman" w:hAnsi="Arial" w:cs="Arial"/>
          <w:kern w:val="1"/>
          <w:sz w:val="20"/>
          <w:szCs w:val="20"/>
          <w:shd w:val="clear" w:color="auto" w:fill="FFFFFF"/>
          <w:lang w:val="el-GR" w:eastAsia="ar-SA"/>
        </w:rPr>
        <w:t>σφάγιου</w:t>
      </w:r>
      <w:proofErr w:type="spellEnd"/>
      <w:r w:rsidRPr="004469C2">
        <w:rPr>
          <w:rFonts w:ascii="Arial" w:eastAsia="Times New Roman" w:hAnsi="Arial" w:cs="Arial"/>
          <w:kern w:val="1"/>
          <w:sz w:val="20"/>
          <w:szCs w:val="20"/>
          <w:shd w:val="clear" w:color="auto" w:fill="FFFFFF"/>
          <w:lang w:val="el-GR" w:eastAsia="ar-SA"/>
        </w:rPr>
        <w:t xml:space="preserve"> (π.χ. κόκκινο, χωρίς αίματα για το μοσχάρι).</w:t>
      </w:r>
      <w:r w:rsidRPr="004469C2">
        <w:rPr>
          <w:rFonts w:ascii="Arial" w:eastAsia="Times New Roman" w:hAnsi="Arial" w:cs="Arial"/>
          <w:kern w:val="1"/>
          <w:sz w:val="20"/>
          <w:szCs w:val="20"/>
          <w:lang w:val="el-GR" w:eastAsia="ar-SA"/>
        </w:rPr>
        <w:t xml:space="preserve"> </w:t>
      </w:r>
    </w:p>
    <w:p w:rsidR="004469C2" w:rsidRPr="004469C2" w:rsidRDefault="004469C2" w:rsidP="004469C2">
      <w:pPr>
        <w:numPr>
          <w:ilvl w:val="0"/>
          <w:numId w:val="4"/>
        </w:numPr>
        <w:suppressAutoHyphens/>
        <w:spacing w:after="0" w:line="240" w:lineRule="auto"/>
        <w:jc w:val="both"/>
        <w:rPr>
          <w:rFonts w:ascii="Arial" w:eastAsia="Times New Roman" w:hAnsi="Arial" w:cs="Arial"/>
          <w:b/>
          <w:kern w:val="1"/>
          <w:sz w:val="20"/>
          <w:szCs w:val="20"/>
          <w:lang w:val="el-GR" w:eastAsia="el-GR"/>
        </w:rPr>
      </w:pPr>
      <w:r w:rsidRPr="004469C2">
        <w:rPr>
          <w:rFonts w:ascii="Arial" w:eastAsia="Times New Roman" w:hAnsi="Arial" w:cs="Arial"/>
          <w:b/>
          <w:kern w:val="1"/>
          <w:sz w:val="20"/>
          <w:szCs w:val="20"/>
          <w:shd w:val="clear" w:color="auto" w:fill="FFFFFF"/>
          <w:lang w:val="el-GR" w:eastAsia="ar-SA"/>
        </w:rPr>
        <w:t>Κατά τον χρόνο παράδοσης στις αποθήκες θα πρέπει να έχουν θερμοκρασία 4-5</w:t>
      </w:r>
      <w:r w:rsidRPr="004469C2">
        <w:rPr>
          <w:rFonts w:ascii="Arial" w:eastAsia="Times New Roman" w:hAnsi="Arial" w:cs="Arial"/>
          <w:b/>
          <w:kern w:val="20"/>
          <w:sz w:val="20"/>
          <w:szCs w:val="20"/>
          <w:shd w:val="clear" w:color="auto" w:fill="FFFFFF"/>
          <w:vertAlign w:val="superscript"/>
          <w:lang w:val="el-GR" w:eastAsia="ar-SA"/>
        </w:rPr>
        <w:t>Ο</w:t>
      </w:r>
      <w:r w:rsidRPr="004469C2">
        <w:rPr>
          <w:rFonts w:ascii="Arial" w:eastAsia="Times New Roman" w:hAnsi="Arial" w:cs="Arial"/>
          <w:b/>
          <w:kern w:val="1"/>
          <w:sz w:val="20"/>
          <w:szCs w:val="20"/>
          <w:shd w:val="clear" w:color="auto" w:fill="FFFFFF"/>
          <w:lang w:val="el-GR" w:eastAsia="ar-SA"/>
        </w:rPr>
        <w:t>C και οξύτητα (PH) μεταξύ 4-5,8.</w:t>
      </w:r>
    </w:p>
    <w:p w:rsidR="004469C2" w:rsidRPr="004469C2" w:rsidRDefault="004469C2" w:rsidP="004469C2">
      <w:pPr>
        <w:numPr>
          <w:ilvl w:val="0"/>
          <w:numId w:val="4"/>
        </w:numPr>
        <w:suppressAutoHyphens/>
        <w:spacing w:after="0" w:line="240" w:lineRule="auto"/>
        <w:jc w:val="both"/>
        <w:rPr>
          <w:rFonts w:ascii="Arial" w:eastAsia="Times New Roman" w:hAnsi="Arial" w:cs="Arial"/>
          <w:kern w:val="1"/>
          <w:sz w:val="20"/>
          <w:szCs w:val="20"/>
          <w:lang w:val="el-GR" w:eastAsia="el-GR"/>
        </w:rPr>
      </w:pPr>
      <w:r w:rsidRPr="004469C2">
        <w:rPr>
          <w:rFonts w:ascii="Arial" w:eastAsia="Times New Roman" w:hAnsi="Arial" w:cs="Arial"/>
          <w:kern w:val="1"/>
          <w:sz w:val="20"/>
          <w:szCs w:val="20"/>
          <w:shd w:val="clear" w:color="auto" w:fill="FFFFFF"/>
          <w:lang w:val="el-GR" w:eastAsia="ar-SA"/>
        </w:rPr>
        <w:t xml:space="preserve">Να είναι καλά συντηρημένα και καθαρά και να μην είναι αφυδατωμένα, σάπια, </w:t>
      </w:r>
      <w:proofErr w:type="spellStart"/>
      <w:r w:rsidRPr="004469C2">
        <w:rPr>
          <w:rFonts w:ascii="Arial" w:eastAsia="Times New Roman" w:hAnsi="Arial" w:cs="Arial"/>
          <w:kern w:val="1"/>
          <w:sz w:val="20"/>
          <w:szCs w:val="20"/>
          <w:shd w:val="clear" w:color="auto" w:fill="FFFFFF"/>
          <w:lang w:val="el-GR" w:eastAsia="ar-SA"/>
        </w:rPr>
        <w:t>ευρωτιασμένα</w:t>
      </w:r>
      <w:proofErr w:type="spellEnd"/>
      <w:r w:rsidRPr="004469C2">
        <w:rPr>
          <w:rFonts w:ascii="Arial" w:eastAsia="Times New Roman" w:hAnsi="Arial" w:cs="Arial"/>
          <w:kern w:val="1"/>
          <w:sz w:val="20"/>
          <w:szCs w:val="20"/>
          <w:shd w:val="clear" w:color="auto" w:fill="FFFFFF"/>
          <w:lang w:val="el-GR" w:eastAsia="ar-SA"/>
        </w:rPr>
        <w:t xml:space="preserve"> ή ταγγισμένα.</w:t>
      </w:r>
    </w:p>
    <w:p w:rsidR="004469C2" w:rsidRPr="004469C2" w:rsidRDefault="004469C2" w:rsidP="004469C2">
      <w:pPr>
        <w:numPr>
          <w:ilvl w:val="0"/>
          <w:numId w:val="4"/>
        </w:numPr>
        <w:suppressAutoHyphens/>
        <w:spacing w:after="0" w:line="240" w:lineRule="auto"/>
        <w:jc w:val="both"/>
        <w:rPr>
          <w:rFonts w:ascii="Arial" w:eastAsia="Times New Roman" w:hAnsi="Arial" w:cs="Arial"/>
          <w:kern w:val="1"/>
          <w:sz w:val="20"/>
          <w:szCs w:val="20"/>
          <w:lang w:val="el-GR" w:eastAsia="el-GR"/>
        </w:rPr>
      </w:pPr>
      <w:r w:rsidRPr="004469C2">
        <w:rPr>
          <w:rFonts w:ascii="Arial" w:eastAsia="Times New Roman" w:hAnsi="Arial" w:cs="Arial"/>
          <w:kern w:val="1"/>
          <w:sz w:val="20"/>
          <w:szCs w:val="20"/>
          <w:shd w:val="clear" w:color="auto" w:fill="FFFFFF"/>
          <w:lang w:val="el-GR" w:eastAsia="ar-SA"/>
        </w:rPr>
        <w:t>Να μην αναδίδουν δυσάρεστες οσμές.</w:t>
      </w:r>
      <w:r w:rsidRPr="004469C2">
        <w:rPr>
          <w:rFonts w:ascii="Arial" w:eastAsia="Times New Roman" w:hAnsi="Arial" w:cs="Arial"/>
          <w:kern w:val="1"/>
          <w:sz w:val="20"/>
          <w:szCs w:val="20"/>
          <w:lang w:val="el-GR" w:eastAsia="ar-SA"/>
        </w:rPr>
        <w:t xml:space="preserve"> </w:t>
      </w:r>
    </w:p>
    <w:p w:rsidR="004469C2" w:rsidRPr="004469C2" w:rsidRDefault="004469C2" w:rsidP="004469C2">
      <w:pPr>
        <w:numPr>
          <w:ilvl w:val="0"/>
          <w:numId w:val="4"/>
        </w:numPr>
        <w:suppressAutoHyphens/>
        <w:spacing w:after="0" w:line="240" w:lineRule="auto"/>
        <w:jc w:val="both"/>
        <w:rPr>
          <w:rFonts w:ascii="Arial" w:eastAsia="Times New Roman" w:hAnsi="Arial" w:cs="Arial"/>
          <w:kern w:val="1"/>
          <w:sz w:val="20"/>
          <w:szCs w:val="20"/>
          <w:lang w:val="el-GR" w:eastAsia="el-GR"/>
        </w:rPr>
      </w:pPr>
      <w:r w:rsidRPr="004469C2">
        <w:rPr>
          <w:rFonts w:ascii="Arial" w:eastAsia="Times New Roman" w:hAnsi="Arial" w:cs="Arial"/>
          <w:b/>
          <w:kern w:val="1"/>
          <w:sz w:val="20"/>
          <w:szCs w:val="20"/>
          <w:shd w:val="clear" w:color="auto" w:fill="FFFFFF"/>
          <w:lang w:val="el-GR" w:eastAsia="ar-SA"/>
        </w:rPr>
        <w:t>Να μην έχουν λίπος, εκτός του συνδεόμενου φυσικώς με το κρέας</w:t>
      </w:r>
      <w:r w:rsidRPr="004469C2">
        <w:rPr>
          <w:rFonts w:ascii="Arial" w:eastAsia="Times New Roman" w:hAnsi="Arial" w:cs="Arial"/>
          <w:kern w:val="1"/>
          <w:sz w:val="20"/>
          <w:szCs w:val="20"/>
          <w:shd w:val="clear" w:color="auto" w:fill="FFFFFF"/>
          <w:lang w:val="el-GR" w:eastAsia="ar-SA"/>
        </w:rPr>
        <w:t>.</w:t>
      </w:r>
      <w:r w:rsidRPr="004469C2">
        <w:rPr>
          <w:rFonts w:ascii="Arial" w:eastAsia="Times New Roman" w:hAnsi="Arial" w:cs="Arial"/>
          <w:kern w:val="1"/>
          <w:sz w:val="20"/>
          <w:szCs w:val="20"/>
          <w:lang w:val="el-GR" w:eastAsia="ar-SA"/>
        </w:rPr>
        <w:t xml:space="preserve"> </w:t>
      </w:r>
    </w:p>
    <w:p w:rsidR="004469C2" w:rsidRPr="004469C2" w:rsidRDefault="004469C2" w:rsidP="004469C2">
      <w:pPr>
        <w:numPr>
          <w:ilvl w:val="0"/>
          <w:numId w:val="4"/>
        </w:numPr>
        <w:suppressAutoHyphens/>
        <w:spacing w:after="0" w:line="240" w:lineRule="auto"/>
        <w:jc w:val="both"/>
        <w:rPr>
          <w:rFonts w:ascii="Arial" w:eastAsia="Times New Roman" w:hAnsi="Arial" w:cs="Arial"/>
          <w:kern w:val="1"/>
          <w:sz w:val="20"/>
          <w:szCs w:val="20"/>
          <w:lang w:val="el-GR" w:eastAsia="el-GR"/>
        </w:rPr>
      </w:pPr>
      <w:r w:rsidRPr="004469C2">
        <w:rPr>
          <w:rFonts w:ascii="Arial" w:eastAsia="Times New Roman" w:hAnsi="Arial" w:cs="Arial"/>
          <w:kern w:val="1"/>
          <w:sz w:val="20"/>
          <w:szCs w:val="20"/>
          <w:shd w:val="clear" w:color="auto" w:fill="FFFFFF"/>
          <w:lang w:val="el-GR" w:eastAsia="ar-SA"/>
        </w:rPr>
        <w:t xml:space="preserve">Οι οργανοληπτικοί χαρακτήρες να είναι άψογοι, χωρίς να παρέχουν ενδείξεις για ατελή επεξεργασία ή χρησιμοποίηση ακατάλληλων πρώτων υλών. </w:t>
      </w:r>
    </w:p>
    <w:p w:rsidR="004469C2" w:rsidRPr="004469C2" w:rsidRDefault="004469C2" w:rsidP="004469C2">
      <w:pPr>
        <w:numPr>
          <w:ilvl w:val="0"/>
          <w:numId w:val="4"/>
        </w:numPr>
        <w:suppressAutoHyphens/>
        <w:spacing w:after="0" w:line="240" w:lineRule="auto"/>
        <w:jc w:val="both"/>
        <w:rPr>
          <w:rFonts w:ascii="Arial" w:eastAsia="Times New Roman" w:hAnsi="Arial" w:cs="Arial"/>
          <w:kern w:val="1"/>
          <w:sz w:val="20"/>
          <w:szCs w:val="20"/>
          <w:lang w:val="el-GR" w:eastAsia="el-GR"/>
        </w:rPr>
      </w:pPr>
      <w:r w:rsidRPr="004469C2">
        <w:rPr>
          <w:rFonts w:ascii="Arial" w:eastAsia="Times New Roman" w:hAnsi="Arial" w:cs="Arial"/>
          <w:kern w:val="1"/>
          <w:sz w:val="20"/>
          <w:szCs w:val="20"/>
          <w:shd w:val="clear" w:color="auto" w:fill="FFFFFF"/>
          <w:lang w:val="el-GR" w:eastAsia="ar-SA"/>
        </w:rPr>
        <w:t>Να μην έχουν υποστεί μεταβολή των οργανοληπτικών του χαρακτήρων, όπως επίσης και αλλοιώσεις που μπορεί να επιδράσουν στην υγεία των καταναλωτών ή στη συντήρησή του.</w:t>
      </w:r>
    </w:p>
    <w:p w:rsidR="004469C2" w:rsidRPr="004469C2" w:rsidRDefault="004469C2" w:rsidP="004469C2">
      <w:pPr>
        <w:pStyle w:val="a4"/>
        <w:numPr>
          <w:ilvl w:val="0"/>
          <w:numId w:val="4"/>
        </w:numPr>
        <w:suppressAutoHyphens/>
        <w:spacing w:after="0" w:line="240" w:lineRule="auto"/>
        <w:rPr>
          <w:rFonts w:ascii="Arial" w:eastAsia="Times New Roman" w:hAnsi="Arial" w:cs="Arial"/>
          <w:kern w:val="1"/>
          <w:sz w:val="20"/>
          <w:szCs w:val="20"/>
          <w:lang w:val="el-GR" w:eastAsia="el-GR"/>
        </w:rPr>
      </w:pPr>
      <w:r w:rsidRPr="004469C2">
        <w:rPr>
          <w:rFonts w:ascii="Arial" w:eastAsia="Times New Roman" w:hAnsi="Arial" w:cs="Arial"/>
          <w:kern w:val="1"/>
          <w:sz w:val="20"/>
          <w:szCs w:val="20"/>
          <w:lang w:val="el-GR" w:eastAsia="el-GR"/>
        </w:rPr>
        <w:t>(Επιτροπή Προμηθειών Υγείας)</w:t>
      </w:r>
    </w:p>
    <w:p w:rsidR="004469C2" w:rsidRDefault="004469C2" w:rsidP="004469C2">
      <w:pPr>
        <w:pStyle w:val="T2"/>
        <w:ind w:left="0" w:firstLine="0"/>
        <w:rPr>
          <w:lang w:val="en-US"/>
        </w:rPr>
      </w:pPr>
    </w:p>
    <w:p w:rsidR="004469C2" w:rsidRPr="00930938" w:rsidRDefault="004469C2" w:rsidP="004469C2">
      <w:pPr>
        <w:pStyle w:val="T2"/>
        <w:ind w:left="0" w:firstLine="0"/>
      </w:pPr>
      <w:bookmarkStart w:id="0" w:name="_GoBack"/>
      <w:bookmarkEnd w:id="0"/>
      <w:r w:rsidRPr="00930938">
        <w:t>ΚΡΕΑΣ ΕΜΠΡΟΣΘΙΟ ΜΟΣΧΟΥ</w:t>
      </w:r>
    </w:p>
    <w:tbl>
      <w:tblPr>
        <w:tblW w:w="9182" w:type="dxa"/>
        <w:tblInd w:w="-28" w:type="dxa"/>
        <w:tblLayout w:type="fixed"/>
        <w:tblLook w:val="0000" w:firstRow="0" w:lastRow="0" w:firstColumn="0" w:lastColumn="0" w:noHBand="0" w:noVBand="0"/>
      </w:tblPr>
      <w:tblGrid>
        <w:gridCol w:w="2550"/>
        <w:gridCol w:w="750"/>
        <w:gridCol w:w="2081"/>
        <w:gridCol w:w="1134"/>
        <w:gridCol w:w="2667"/>
      </w:tblGrid>
      <w:tr w:rsidR="004469C2" w:rsidRPr="00930938" w:rsidTr="0065191E">
        <w:tc>
          <w:tcPr>
            <w:tcW w:w="2550" w:type="dxa"/>
            <w:vMerge w:val="restart"/>
            <w:tcBorders>
              <w:top w:val="single" w:sz="4" w:space="0" w:color="000000"/>
              <w:left w:val="single" w:sz="4" w:space="0" w:color="000000"/>
            </w:tcBorders>
            <w:shd w:val="clear" w:color="auto" w:fill="auto"/>
            <w:vAlign w:val="center"/>
          </w:tcPr>
          <w:p w:rsidR="004469C2" w:rsidRPr="00930938" w:rsidRDefault="004469C2" w:rsidP="0065191E">
            <w:pPr>
              <w:snapToGrid w:val="0"/>
              <w:rPr>
                <w:rFonts w:ascii="Arial" w:hAnsi="Arial" w:cs="Arial"/>
                <w:b/>
                <w:szCs w:val="24"/>
                <w:u w:val="single"/>
              </w:rPr>
            </w:pPr>
            <w:r w:rsidRPr="00930938">
              <w:rPr>
                <w:rFonts w:ascii="Arial" w:hAnsi="Arial" w:cs="Arial"/>
                <w:b/>
                <w:szCs w:val="24"/>
                <w:u w:val="single"/>
              </w:rPr>
              <w:t>ΚΩΔΙΚΟΣ ΕΙΔΟΥΣ</w:t>
            </w:r>
          </w:p>
        </w:tc>
        <w:tc>
          <w:tcPr>
            <w:tcW w:w="2831" w:type="dxa"/>
            <w:gridSpan w:val="2"/>
            <w:tcBorders>
              <w:top w:val="single" w:sz="4" w:space="0" w:color="000000"/>
              <w:left w:val="single" w:sz="4" w:space="0" w:color="000000"/>
              <w:bottom w:val="single" w:sz="4" w:space="0" w:color="000000"/>
            </w:tcBorders>
            <w:shd w:val="clear" w:color="auto" w:fill="auto"/>
            <w:vAlign w:val="center"/>
          </w:tcPr>
          <w:p w:rsidR="004469C2" w:rsidRPr="00930938" w:rsidRDefault="004469C2" w:rsidP="0065191E">
            <w:pPr>
              <w:snapToGrid w:val="0"/>
              <w:jc w:val="center"/>
              <w:rPr>
                <w:rFonts w:ascii="Arial" w:hAnsi="Arial" w:cs="Arial"/>
                <w:b/>
                <w:szCs w:val="24"/>
              </w:rPr>
            </w:pPr>
            <w:r w:rsidRPr="00930938">
              <w:rPr>
                <w:rFonts w:ascii="Arial" w:hAnsi="Arial" w:cs="Arial"/>
                <w:b/>
                <w:szCs w:val="24"/>
              </w:rPr>
              <w:t>ΓΝΘ ΠΑΠΑΝΙΚΟΛΑΟΥ</w:t>
            </w:r>
          </w:p>
        </w:tc>
        <w:tc>
          <w:tcPr>
            <w:tcW w:w="1134" w:type="dxa"/>
            <w:tcBorders>
              <w:top w:val="single" w:sz="4" w:space="0" w:color="000000"/>
              <w:left w:val="single" w:sz="4" w:space="0" w:color="000000"/>
              <w:bottom w:val="single" w:sz="4" w:space="0" w:color="000000"/>
            </w:tcBorders>
            <w:shd w:val="clear" w:color="auto" w:fill="auto"/>
            <w:vAlign w:val="center"/>
          </w:tcPr>
          <w:p w:rsidR="004469C2" w:rsidRPr="00930938" w:rsidRDefault="004469C2" w:rsidP="0065191E">
            <w:pPr>
              <w:snapToGrid w:val="0"/>
              <w:jc w:val="center"/>
              <w:rPr>
                <w:rFonts w:ascii="Arial" w:hAnsi="Arial" w:cs="Arial"/>
                <w:b/>
                <w:szCs w:val="24"/>
                <w:u w:val="single"/>
              </w:rPr>
            </w:pPr>
            <w:r w:rsidRPr="00930938">
              <w:rPr>
                <w:rFonts w:ascii="Arial" w:hAnsi="Arial" w:cs="Arial"/>
                <w:b/>
                <w:szCs w:val="24"/>
              </w:rPr>
              <w:t>ΨΝΘ</w:t>
            </w:r>
          </w:p>
        </w:tc>
        <w:tc>
          <w:tcPr>
            <w:tcW w:w="2667" w:type="dxa"/>
            <w:vMerge w:val="restart"/>
            <w:tcBorders>
              <w:top w:val="single" w:sz="4" w:space="0" w:color="000000"/>
              <w:left w:val="single" w:sz="4" w:space="0" w:color="000000"/>
              <w:right w:val="single" w:sz="4" w:space="0" w:color="000000"/>
            </w:tcBorders>
            <w:shd w:val="clear" w:color="auto" w:fill="auto"/>
            <w:vAlign w:val="center"/>
          </w:tcPr>
          <w:p w:rsidR="004469C2" w:rsidRPr="00930938" w:rsidRDefault="004469C2" w:rsidP="0065191E">
            <w:pPr>
              <w:snapToGrid w:val="0"/>
              <w:jc w:val="center"/>
              <w:rPr>
                <w:rFonts w:ascii="Arial" w:hAnsi="Arial" w:cs="Arial"/>
                <w:b/>
                <w:szCs w:val="24"/>
              </w:rPr>
            </w:pPr>
          </w:p>
        </w:tc>
      </w:tr>
      <w:tr w:rsidR="004469C2" w:rsidRPr="00930938" w:rsidTr="0065191E">
        <w:tc>
          <w:tcPr>
            <w:tcW w:w="2550" w:type="dxa"/>
            <w:vMerge/>
            <w:tcBorders>
              <w:left w:val="single" w:sz="4" w:space="0" w:color="000000"/>
              <w:bottom w:val="single" w:sz="4" w:space="0" w:color="000000"/>
            </w:tcBorders>
            <w:shd w:val="clear" w:color="auto" w:fill="auto"/>
            <w:vAlign w:val="center"/>
          </w:tcPr>
          <w:p w:rsidR="004469C2" w:rsidRPr="00930938" w:rsidRDefault="004469C2" w:rsidP="0065191E">
            <w:pPr>
              <w:snapToGrid w:val="0"/>
              <w:rPr>
                <w:rFonts w:ascii="Arial" w:hAnsi="Arial" w:cs="Arial"/>
                <w:b/>
                <w:szCs w:val="24"/>
                <w:u w:val="single"/>
              </w:rPr>
            </w:pPr>
          </w:p>
        </w:tc>
        <w:tc>
          <w:tcPr>
            <w:tcW w:w="2831" w:type="dxa"/>
            <w:gridSpan w:val="2"/>
            <w:tcBorders>
              <w:top w:val="single" w:sz="4" w:space="0" w:color="000000"/>
              <w:left w:val="single" w:sz="4" w:space="0" w:color="000000"/>
              <w:bottom w:val="single" w:sz="4" w:space="0" w:color="000000"/>
            </w:tcBorders>
            <w:shd w:val="clear" w:color="auto" w:fill="auto"/>
            <w:vAlign w:val="center"/>
          </w:tcPr>
          <w:p w:rsidR="004469C2" w:rsidRPr="00930938" w:rsidRDefault="004469C2" w:rsidP="0065191E">
            <w:pPr>
              <w:snapToGrid w:val="0"/>
              <w:jc w:val="center"/>
              <w:rPr>
                <w:rFonts w:ascii="Arial" w:hAnsi="Arial" w:cs="Arial"/>
                <w:b/>
                <w:szCs w:val="24"/>
              </w:rPr>
            </w:pPr>
            <w:r w:rsidRPr="00930938">
              <w:rPr>
                <w:rFonts w:ascii="Arial" w:hAnsi="Arial" w:cs="Arial"/>
                <w:b/>
                <w:szCs w:val="24"/>
              </w:rPr>
              <w:t>-</w:t>
            </w:r>
          </w:p>
        </w:tc>
        <w:tc>
          <w:tcPr>
            <w:tcW w:w="1134" w:type="dxa"/>
            <w:tcBorders>
              <w:top w:val="single" w:sz="4" w:space="0" w:color="000000"/>
              <w:left w:val="single" w:sz="4" w:space="0" w:color="000000"/>
              <w:bottom w:val="single" w:sz="4" w:space="0" w:color="000000"/>
            </w:tcBorders>
            <w:shd w:val="clear" w:color="auto" w:fill="auto"/>
            <w:vAlign w:val="center"/>
          </w:tcPr>
          <w:p w:rsidR="004469C2" w:rsidRPr="00930938" w:rsidRDefault="004469C2" w:rsidP="0065191E">
            <w:pPr>
              <w:snapToGrid w:val="0"/>
              <w:jc w:val="center"/>
              <w:rPr>
                <w:rFonts w:ascii="Arial" w:hAnsi="Arial" w:cs="Arial"/>
                <w:b/>
                <w:szCs w:val="24"/>
              </w:rPr>
            </w:pPr>
            <w:r w:rsidRPr="00930938">
              <w:rPr>
                <w:rFonts w:ascii="Arial" w:hAnsi="Arial" w:cs="Arial"/>
                <w:b/>
                <w:szCs w:val="24"/>
              </w:rPr>
              <w:t>110046</w:t>
            </w:r>
          </w:p>
        </w:tc>
        <w:tc>
          <w:tcPr>
            <w:tcW w:w="2667" w:type="dxa"/>
            <w:vMerge/>
            <w:tcBorders>
              <w:left w:val="single" w:sz="4" w:space="0" w:color="000000"/>
              <w:bottom w:val="single" w:sz="4" w:space="0" w:color="000000"/>
              <w:right w:val="single" w:sz="4" w:space="0" w:color="000000"/>
            </w:tcBorders>
            <w:shd w:val="clear" w:color="auto" w:fill="auto"/>
            <w:vAlign w:val="center"/>
          </w:tcPr>
          <w:p w:rsidR="004469C2" w:rsidRPr="00930938" w:rsidRDefault="004469C2" w:rsidP="0065191E">
            <w:pPr>
              <w:snapToGrid w:val="0"/>
              <w:jc w:val="center"/>
              <w:rPr>
                <w:rFonts w:ascii="Arial" w:hAnsi="Arial" w:cs="Arial"/>
                <w:b/>
                <w:szCs w:val="24"/>
              </w:rPr>
            </w:pPr>
          </w:p>
        </w:tc>
      </w:tr>
      <w:tr w:rsidR="004469C2" w:rsidRPr="004469C2" w:rsidTr="0065191E">
        <w:tc>
          <w:tcPr>
            <w:tcW w:w="3300" w:type="dxa"/>
            <w:gridSpan w:val="2"/>
            <w:tcBorders>
              <w:top w:val="single" w:sz="4" w:space="0" w:color="000000"/>
              <w:left w:val="single" w:sz="4" w:space="0" w:color="000000"/>
              <w:bottom w:val="single" w:sz="4" w:space="0" w:color="000000"/>
            </w:tcBorders>
            <w:shd w:val="clear" w:color="auto" w:fill="auto"/>
            <w:vAlign w:val="center"/>
          </w:tcPr>
          <w:p w:rsidR="004469C2" w:rsidRPr="00930938" w:rsidRDefault="004469C2" w:rsidP="0065191E">
            <w:pPr>
              <w:snapToGrid w:val="0"/>
              <w:rPr>
                <w:rFonts w:ascii="Arial" w:hAnsi="Arial" w:cs="Arial"/>
                <w:szCs w:val="24"/>
              </w:rPr>
            </w:pPr>
            <w:r w:rsidRPr="00930938">
              <w:rPr>
                <w:rFonts w:ascii="Arial" w:hAnsi="Arial" w:cs="Arial"/>
                <w:b/>
                <w:szCs w:val="24"/>
                <w:u w:val="single"/>
              </w:rPr>
              <w:t>ΟΝΟΜΑΣΙΑ ΠΡΟΪΟΝΤΟΣ</w:t>
            </w:r>
            <w:r w:rsidRPr="00930938">
              <w:rPr>
                <w:rFonts w:ascii="Arial" w:hAnsi="Arial" w:cs="Arial"/>
                <w:szCs w:val="24"/>
              </w:rPr>
              <w:t xml:space="preserve"> : </w:t>
            </w:r>
          </w:p>
        </w:tc>
        <w:tc>
          <w:tcPr>
            <w:tcW w:w="588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469C2" w:rsidRPr="00930938" w:rsidRDefault="004469C2" w:rsidP="0065191E">
            <w:pPr>
              <w:pStyle w:val="a3"/>
              <w:tabs>
                <w:tab w:val="clear" w:pos="4153"/>
                <w:tab w:val="clear" w:pos="8306"/>
              </w:tabs>
              <w:snapToGrid w:val="0"/>
              <w:ind w:left="79"/>
              <w:rPr>
                <w:rFonts w:ascii="Arial" w:hAnsi="Arial" w:cs="Arial"/>
                <w:szCs w:val="24"/>
              </w:rPr>
            </w:pPr>
            <w:r w:rsidRPr="00930938">
              <w:rPr>
                <w:rFonts w:ascii="Arial" w:hAnsi="Arial" w:cs="Arial"/>
                <w:szCs w:val="24"/>
              </w:rPr>
              <w:t xml:space="preserve">ΚΡΕΑΣ ΝΩΠΟ ΕΜΠΡΟΣΘΙΟ ΜΟΣΧΟΥ ΑΠΟΣΤΕΩΜΕΝΟ </w:t>
            </w:r>
          </w:p>
        </w:tc>
      </w:tr>
    </w:tbl>
    <w:p w:rsidR="004469C2" w:rsidRPr="00930938" w:rsidRDefault="004469C2" w:rsidP="004469C2">
      <w:pPr>
        <w:rPr>
          <w:rFonts w:ascii="Arial" w:hAnsi="Arial" w:cs="Arial"/>
          <w:b/>
          <w:i/>
          <w:szCs w:val="24"/>
          <w:u w:val="single"/>
        </w:rPr>
      </w:pPr>
      <w:r w:rsidRPr="00930938">
        <w:rPr>
          <w:rFonts w:ascii="Arial" w:hAnsi="Arial" w:cs="Arial"/>
          <w:b/>
          <w:i/>
          <w:szCs w:val="24"/>
          <w:u w:val="single"/>
        </w:rPr>
        <w:t xml:space="preserve">ΕΙΔΙΚΕΣ ΠΡΟΔΙΑΓΡΑΦΕΣ ΠΡΟΜΗΘΕΙΑΣ </w:t>
      </w:r>
    </w:p>
    <w:tbl>
      <w:tblPr>
        <w:tblW w:w="9317" w:type="dxa"/>
        <w:tblInd w:w="-15" w:type="dxa"/>
        <w:tblLayout w:type="fixed"/>
        <w:tblLook w:val="0000" w:firstRow="0" w:lastRow="0" w:firstColumn="0" w:lastColumn="0" w:noHBand="0" w:noVBand="0"/>
      </w:tblPr>
      <w:tblGrid>
        <w:gridCol w:w="668"/>
        <w:gridCol w:w="2433"/>
        <w:gridCol w:w="1307"/>
        <w:gridCol w:w="2094"/>
        <w:gridCol w:w="2815"/>
      </w:tblGrid>
      <w:tr w:rsidR="004469C2" w:rsidRPr="00930938" w:rsidTr="0065191E">
        <w:tc>
          <w:tcPr>
            <w:tcW w:w="668" w:type="dxa"/>
            <w:tcBorders>
              <w:top w:val="single" w:sz="4" w:space="0" w:color="000000"/>
              <w:left w:val="single" w:sz="4" w:space="0" w:color="000000"/>
              <w:bottom w:val="single" w:sz="4" w:space="0" w:color="000000"/>
            </w:tcBorders>
            <w:shd w:val="clear" w:color="auto" w:fill="auto"/>
          </w:tcPr>
          <w:p w:rsidR="004469C2" w:rsidRPr="00930938" w:rsidRDefault="004469C2" w:rsidP="0065191E">
            <w:pPr>
              <w:snapToGrid w:val="0"/>
              <w:jc w:val="center"/>
              <w:rPr>
                <w:rFonts w:ascii="Arial" w:hAnsi="Arial" w:cs="Arial"/>
                <w:szCs w:val="24"/>
              </w:rPr>
            </w:pPr>
            <w:r w:rsidRPr="00930938">
              <w:rPr>
                <w:rFonts w:ascii="Arial" w:hAnsi="Arial" w:cs="Arial"/>
                <w:szCs w:val="24"/>
              </w:rPr>
              <w:t>Α/Α</w:t>
            </w:r>
          </w:p>
        </w:tc>
        <w:tc>
          <w:tcPr>
            <w:tcW w:w="3740" w:type="dxa"/>
            <w:gridSpan w:val="2"/>
            <w:tcBorders>
              <w:top w:val="single" w:sz="4" w:space="0" w:color="000000"/>
              <w:left w:val="single" w:sz="4" w:space="0" w:color="000000"/>
              <w:bottom w:val="single" w:sz="4" w:space="0" w:color="000000"/>
            </w:tcBorders>
            <w:shd w:val="clear" w:color="auto" w:fill="auto"/>
          </w:tcPr>
          <w:p w:rsidR="004469C2" w:rsidRPr="00930938" w:rsidRDefault="004469C2" w:rsidP="0065191E">
            <w:pPr>
              <w:snapToGrid w:val="0"/>
              <w:jc w:val="center"/>
              <w:rPr>
                <w:rFonts w:ascii="Arial" w:hAnsi="Arial" w:cs="Arial"/>
                <w:szCs w:val="24"/>
              </w:rPr>
            </w:pPr>
            <w:r w:rsidRPr="00930938">
              <w:rPr>
                <w:rFonts w:ascii="Arial" w:hAnsi="Arial" w:cs="Arial"/>
                <w:szCs w:val="24"/>
              </w:rPr>
              <w:t>ΠΡΟΔΙΑΓΡΑΦΗ</w:t>
            </w:r>
          </w:p>
        </w:tc>
        <w:tc>
          <w:tcPr>
            <w:tcW w:w="4909" w:type="dxa"/>
            <w:gridSpan w:val="2"/>
            <w:tcBorders>
              <w:top w:val="single" w:sz="4" w:space="0" w:color="000000"/>
              <w:left w:val="single" w:sz="4" w:space="0" w:color="000000"/>
              <w:bottom w:val="single" w:sz="4" w:space="0" w:color="000000"/>
              <w:right w:val="single" w:sz="4" w:space="0" w:color="000000"/>
            </w:tcBorders>
            <w:shd w:val="clear" w:color="auto" w:fill="auto"/>
          </w:tcPr>
          <w:p w:rsidR="004469C2" w:rsidRPr="00930938" w:rsidRDefault="004469C2" w:rsidP="0065191E">
            <w:pPr>
              <w:snapToGrid w:val="0"/>
              <w:jc w:val="center"/>
              <w:rPr>
                <w:rFonts w:ascii="Arial" w:hAnsi="Arial" w:cs="Arial"/>
                <w:szCs w:val="24"/>
              </w:rPr>
            </w:pPr>
            <w:r w:rsidRPr="00930938">
              <w:rPr>
                <w:rFonts w:ascii="Arial" w:hAnsi="Arial" w:cs="Arial"/>
                <w:szCs w:val="24"/>
              </w:rPr>
              <w:t>ΠΕΡΙΓΡΑΦΗ</w:t>
            </w:r>
          </w:p>
        </w:tc>
      </w:tr>
      <w:tr w:rsidR="004469C2" w:rsidRPr="00930938" w:rsidTr="0065191E">
        <w:tc>
          <w:tcPr>
            <w:tcW w:w="668" w:type="dxa"/>
            <w:tcBorders>
              <w:top w:val="single" w:sz="4" w:space="0" w:color="000000"/>
              <w:left w:val="single" w:sz="4" w:space="0" w:color="000000"/>
              <w:bottom w:val="single" w:sz="4" w:space="0" w:color="000000"/>
            </w:tcBorders>
            <w:shd w:val="clear" w:color="auto" w:fill="auto"/>
            <w:vAlign w:val="center"/>
          </w:tcPr>
          <w:p w:rsidR="004469C2" w:rsidRPr="00930938" w:rsidRDefault="004469C2" w:rsidP="0065191E">
            <w:pPr>
              <w:snapToGrid w:val="0"/>
              <w:ind w:left="527" w:hanging="357"/>
              <w:rPr>
                <w:rFonts w:ascii="Arial" w:hAnsi="Arial" w:cs="Arial"/>
                <w:szCs w:val="24"/>
              </w:rPr>
            </w:pPr>
            <w:r w:rsidRPr="00930938">
              <w:rPr>
                <w:rFonts w:ascii="Arial" w:hAnsi="Arial" w:cs="Arial"/>
                <w:szCs w:val="24"/>
              </w:rPr>
              <w:t>1</w:t>
            </w:r>
          </w:p>
        </w:tc>
        <w:tc>
          <w:tcPr>
            <w:tcW w:w="3740" w:type="dxa"/>
            <w:gridSpan w:val="2"/>
            <w:tcBorders>
              <w:top w:val="single" w:sz="4" w:space="0" w:color="000000"/>
              <w:left w:val="single" w:sz="4" w:space="0" w:color="000000"/>
              <w:bottom w:val="single" w:sz="4" w:space="0" w:color="000000"/>
            </w:tcBorders>
            <w:shd w:val="clear" w:color="auto" w:fill="auto"/>
          </w:tcPr>
          <w:p w:rsidR="004469C2" w:rsidRPr="00930938" w:rsidRDefault="004469C2" w:rsidP="0065191E">
            <w:pPr>
              <w:snapToGrid w:val="0"/>
              <w:rPr>
                <w:rFonts w:ascii="Arial" w:hAnsi="Arial" w:cs="Arial"/>
                <w:szCs w:val="24"/>
              </w:rPr>
            </w:pPr>
            <w:r w:rsidRPr="00930938">
              <w:rPr>
                <w:rFonts w:ascii="Arial" w:hAnsi="Arial" w:cs="Arial"/>
                <w:szCs w:val="24"/>
              </w:rPr>
              <w:t>ΜΟΡΦΗ</w:t>
            </w:r>
          </w:p>
        </w:tc>
        <w:tc>
          <w:tcPr>
            <w:tcW w:w="4909" w:type="dxa"/>
            <w:gridSpan w:val="2"/>
            <w:tcBorders>
              <w:top w:val="single" w:sz="4" w:space="0" w:color="000000"/>
              <w:left w:val="single" w:sz="4" w:space="0" w:color="000000"/>
              <w:bottom w:val="single" w:sz="4" w:space="0" w:color="000000"/>
              <w:right w:val="single" w:sz="4" w:space="0" w:color="000000"/>
            </w:tcBorders>
            <w:shd w:val="clear" w:color="auto" w:fill="auto"/>
          </w:tcPr>
          <w:p w:rsidR="004469C2" w:rsidRPr="00930938" w:rsidRDefault="004469C2" w:rsidP="004469C2">
            <w:pPr>
              <w:numPr>
                <w:ilvl w:val="0"/>
                <w:numId w:val="2"/>
              </w:numPr>
              <w:tabs>
                <w:tab w:val="clear" w:pos="720"/>
                <w:tab w:val="num" w:pos="285"/>
              </w:tabs>
              <w:suppressAutoHyphens/>
              <w:snapToGrid w:val="0"/>
              <w:spacing w:after="0" w:line="240" w:lineRule="auto"/>
              <w:ind w:left="448" w:hanging="446"/>
              <w:rPr>
                <w:rFonts w:ascii="Arial" w:hAnsi="Arial" w:cs="Arial"/>
                <w:szCs w:val="24"/>
              </w:rPr>
            </w:pPr>
            <w:r w:rsidRPr="00930938">
              <w:rPr>
                <w:rFonts w:ascii="Arial" w:hAnsi="Arial" w:cs="Arial"/>
                <w:szCs w:val="24"/>
              </w:rPr>
              <w:t>ΟΛΟΚΛΗΡΟ ΤΕΜΑΧΙΟ</w:t>
            </w:r>
          </w:p>
        </w:tc>
      </w:tr>
      <w:tr w:rsidR="004469C2" w:rsidRPr="00930938" w:rsidTr="0065191E">
        <w:tc>
          <w:tcPr>
            <w:tcW w:w="668" w:type="dxa"/>
            <w:tcBorders>
              <w:top w:val="single" w:sz="4" w:space="0" w:color="000000"/>
              <w:left w:val="single" w:sz="4" w:space="0" w:color="000000"/>
              <w:bottom w:val="single" w:sz="4" w:space="0" w:color="000000"/>
            </w:tcBorders>
            <w:shd w:val="clear" w:color="auto" w:fill="auto"/>
            <w:vAlign w:val="center"/>
          </w:tcPr>
          <w:p w:rsidR="004469C2" w:rsidRPr="00930938" w:rsidRDefault="004469C2" w:rsidP="0065191E">
            <w:pPr>
              <w:snapToGrid w:val="0"/>
              <w:ind w:left="527" w:hanging="357"/>
              <w:rPr>
                <w:rFonts w:ascii="Arial" w:hAnsi="Arial" w:cs="Arial"/>
                <w:szCs w:val="24"/>
              </w:rPr>
            </w:pPr>
            <w:r w:rsidRPr="00930938">
              <w:rPr>
                <w:rFonts w:ascii="Arial" w:hAnsi="Arial" w:cs="Arial"/>
                <w:szCs w:val="24"/>
              </w:rPr>
              <w:t>2</w:t>
            </w:r>
          </w:p>
        </w:tc>
        <w:tc>
          <w:tcPr>
            <w:tcW w:w="3740" w:type="dxa"/>
            <w:gridSpan w:val="2"/>
            <w:tcBorders>
              <w:top w:val="single" w:sz="4" w:space="0" w:color="000000"/>
              <w:left w:val="single" w:sz="4" w:space="0" w:color="000000"/>
              <w:bottom w:val="single" w:sz="4" w:space="0" w:color="000000"/>
            </w:tcBorders>
            <w:shd w:val="clear" w:color="auto" w:fill="auto"/>
          </w:tcPr>
          <w:p w:rsidR="004469C2" w:rsidRPr="00930938" w:rsidRDefault="004469C2" w:rsidP="0065191E">
            <w:pPr>
              <w:snapToGrid w:val="0"/>
              <w:rPr>
                <w:rFonts w:ascii="Arial" w:hAnsi="Arial" w:cs="Arial"/>
                <w:szCs w:val="24"/>
              </w:rPr>
            </w:pPr>
            <w:r w:rsidRPr="00930938">
              <w:rPr>
                <w:rFonts w:ascii="Arial" w:hAnsi="Arial" w:cs="Arial"/>
                <w:szCs w:val="24"/>
              </w:rPr>
              <w:t>ΒΑΡΟΣ  ΤΕΜΑΧΙΩΝ</w:t>
            </w:r>
          </w:p>
        </w:tc>
        <w:tc>
          <w:tcPr>
            <w:tcW w:w="4909" w:type="dxa"/>
            <w:gridSpan w:val="2"/>
            <w:tcBorders>
              <w:top w:val="single" w:sz="4" w:space="0" w:color="000000"/>
              <w:left w:val="single" w:sz="4" w:space="0" w:color="000000"/>
              <w:bottom w:val="single" w:sz="4" w:space="0" w:color="000000"/>
              <w:right w:val="single" w:sz="4" w:space="0" w:color="000000"/>
            </w:tcBorders>
            <w:shd w:val="clear" w:color="auto" w:fill="auto"/>
          </w:tcPr>
          <w:p w:rsidR="004469C2" w:rsidRPr="00930938" w:rsidRDefault="004469C2" w:rsidP="004469C2">
            <w:pPr>
              <w:numPr>
                <w:ilvl w:val="0"/>
                <w:numId w:val="2"/>
              </w:numPr>
              <w:tabs>
                <w:tab w:val="clear" w:pos="720"/>
                <w:tab w:val="num" w:pos="285"/>
              </w:tabs>
              <w:suppressAutoHyphens/>
              <w:snapToGrid w:val="0"/>
              <w:spacing w:after="0" w:line="240" w:lineRule="auto"/>
              <w:ind w:left="448" w:hanging="446"/>
              <w:rPr>
                <w:rFonts w:ascii="Arial" w:hAnsi="Arial" w:cs="Arial"/>
                <w:szCs w:val="24"/>
              </w:rPr>
            </w:pPr>
            <w:r w:rsidRPr="00930938">
              <w:rPr>
                <w:rFonts w:ascii="Arial" w:hAnsi="Arial" w:cs="Arial"/>
                <w:szCs w:val="24"/>
              </w:rPr>
              <w:t xml:space="preserve">ΕΩΣ 10 ΚΙΛΑ  </w:t>
            </w:r>
          </w:p>
        </w:tc>
      </w:tr>
      <w:tr w:rsidR="004469C2" w:rsidRPr="00930938" w:rsidTr="0065191E">
        <w:tc>
          <w:tcPr>
            <w:tcW w:w="668" w:type="dxa"/>
            <w:tcBorders>
              <w:top w:val="single" w:sz="4" w:space="0" w:color="000000"/>
              <w:left w:val="single" w:sz="4" w:space="0" w:color="000000"/>
              <w:bottom w:val="single" w:sz="4" w:space="0" w:color="000000"/>
            </w:tcBorders>
            <w:shd w:val="clear" w:color="auto" w:fill="auto"/>
            <w:vAlign w:val="center"/>
          </w:tcPr>
          <w:p w:rsidR="004469C2" w:rsidRPr="00930938" w:rsidRDefault="004469C2" w:rsidP="0065191E">
            <w:pPr>
              <w:snapToGrid w:val="0"/>
              <w:ind w:left="527" w:hanging="357"/>
              <w:rPr>
                <w:rFonts w:ascii="Arial" w:hAnsi="Arial" w:cs="Arial"/>
                <w:szCs w:val="24"/>
              </w:rPr>
            </w:pPr>
            <w:r w:rsidRPr="00930938">
              <w:rPr>
                <w:rFonts w:ascii="Arial" w:hAnsi="Arial" w:cs="Arial"/>
                <w:szCs w:val="24"/>
              </w:rPr>
              <w:t>3</w:t>
            </w:r>
          </w:p>
        </w:tc>
        <w:tc>
          <w:tcPr>
            <w:tcW w:w="3740" w:type="dxa"/>
            <w:gridSpan w:val="2"/>
            <w:tcBorders>
              <w:top w:val="single" w:sz="4" w:space="0" w:color="000000"/>
              <w:left w:val="single" w:sz="4" w:space="0" w:color="000000"/>
              <w:bottom w:val="single" w:sz="4" w:space="0" w:color="000000"/>
            </w:tcBorders>
            <w:shd w:val="clear" w:color="auto" w:fill="auto"/>
          </w:tcPr>
          <w:p w:rsidR="004469C2" w:rsidRPr="00930938" w:rsidRDefault="004469C2" w:rsidP="0065191E">
            <w:pPr>
              <w:snapToGrid w:val="0"/>
              <w:rPr>
                <w:rFonts w:ascii="Arial" w:hAnsi="Arial" w:cs="Arial"/>
                <w:szCs w:val="24"/>
              </w:rPr>
            </w:pPr>
            <w:r w:rsidRPr="00930938">
              <w:rPr>
                <w:rFonts w:ascii="Arial" w:hAnsi="Arial" w:cs="Arial"/>
                <w:szCs w:val="24"/>
              </w:rPr>
              <w:t>ΠΡΟΕΛΕΥΣΗ</w:t>
            </w:r>
          </w:p>
        </w:tc>
        <w:tc>
          <w:tcPr>
            <w:tcW w:w="4909" w:type="dxa"/>
            <w:gridSpan w:val="2"/>
            <w:tcBorders>
              <w:top w:val="single" w:sz="4" w:space="0" w:color="000000"/>
              <w:left w:val="single" w:sz="4" w:space="0" w:color="000000"/>
              <w:bottom w:val="single" w:sz="4" w:space="0" w:color="000000"/>
              <w:right w:val="single" w:sz="4" w:space="0" w:color="000000"/>
            </w:tcBorders>
            <w:shd w:val="clear" w:color="auto" w:fill="auto"/>
          </w:tcPr>
          <w:p w:rsidR="004469C2" w:rsidRPr="00930938" w:rsidRDefault="004469C2" w:rsidP="004469C2">
            <w:pPr>
              <w:numPr>
                <w:ilvl w:val="0"/>
                <w:numId w:val="3"/>
              </w:numPr>
              <w:tabs>
                <w:tab w:val="num" w:pos="285"/>
              </w:tabs>
              <w:suppressAutoHyphens/>
              <w:snapToGrid w:val="0"/>
              <w:spacing w:after="0" w:line="240" w:lineRule="auto"/>
              <w:ind w:left="448" w:hanging="446"/>
              <w:rPr>
                <w:rFonts w:ascii="Arial" w:hAnsi="Arial" w:cs="Arial"/>
                <w:szCs w:val="24"/>
              </w:rPr>
            </w:pPr>
            <w:r w:rsidRPr="00930938">
              <w:rPr>
                <w:rFonts w:ascii="Arial" w:hAnsi="Arial" w:cs="Arial"/>
                <w:szCs w:val="24"/>
              </w:rPr>
              <w:t>ΧΩΡΕΣ ΕΥΡΩΠΑΪΚΗΣ ΕΝΩΣΗΣ.</w:t>
            </w:r>
          </w:p>
        </w:tc>
      </w:tr>
      <w:tr w:rsidR="004469C2" w:rsidRPr="004469C2" w:rsidTr="0065191E">
        <w:tc>
          <w:tcPr>
            <w:tcW w:w="668" w:type="dxa"/>
            <w:tcBorders>
              <w:top w:val="single" w:sz="4" w:space="0" w:color="000000"/>
              <w:left w:val="single" w:sz="4" w:space="0" w:color="000000"/>
              <w:bottom w:val="single" w:sz="4" w:space="0" w:color="000000"/>
            </w:tcBorders>
            <w:shd w:val="clear" w:color="auto" w:fill="auto"/>
            <w:vAlign w:val="center"/>
          </w:tcPr>
          <w:p w:rsidR="004469C2" w:rsidRPr="00930938" w:rsidRDefault="004469C2" w:rsidP="0065191E">
            <w:pPr>
              <w:snapToGrid w:val="0"/>
              <w:ind w:left="527" w:hanging="357"/>
              <w:rPr>
                <w:rFonts w:ascii="Arial" w:hAnsi="Arial" w:cs="Arial"/>
                <w:szCs w:val="24"/>
              </w:rPr>
            </w:pPr>
            <w:r w:rsidRPr="00930938">
              <w:rPr>
                <w:rFonts w:ascii="Arial" w:hAnsi="Arial" w:cs="Arial"/>
                <w:szCs w:val="24"/>
              </w:rPr>
              <w:t>4</w:t>
            </w:r>
          </w:p>
        </w:tc>
        <w:tc>
          <w:tcPr>
            <w:tcW w:w="3740" w:type="dxa"/>
            <w:gridSpan w:val="2"/>
            <w:tcBorders>
              <w:top w:val="single" w:sz="4" w:space="0" w:color="000000"/>
              <w:left w:val="single" w:sz="4" w:space="0" w:color="000000"/>
              <w:bottom w:val="single" w:sz="4" w:space="0" w:color="000000"/>
            </w:tcBorders>
            <w:shd w:val="clear" w:color="auto" w:fill="auto"/>
          </w:tcPr>
          <w:p w:rsidR="004469C2" w:rsidRPr="00930938" w:rsidRDefault="004469C2" w:rsidP="0065191E">
            <w:pPr>
              <w:snapToGrid w:val="0"/>
              <w:rPr>
                <w:rFonts w:ascii="Arial" w:hAnsi="Arial" w:cs="Arial"/>
                <w:szCs w:val="24"/>
              </w:rPr>
            </w:pPr>
            <w:r w:rsidRPr="00930938">
              <w:rPr>
                <w:rFonts w:ascii="Arial" w:hAnsi="Arial" w:cs="Arial"/>
                <w:szCs w:val="24"/>
              </w:rPr>
              <w:t>ΗΛΙΚΙΑ ΖΩΟΥ</w:t>
            </w:r>
          </w:p>
        </w:tc>
        <w:tc>
          <w:tcPr>
            <w:tcW w:w="4909" w:type="dxa"/>
            <w:gridSpan w:val="2"/>
            <w:tcBorders>
              <w:top w:val="single" w:sz="4" w:space="0" w:color="000000"/>
              <w:left w:val="single" w:sz="4" w:space="0" w:color="000000"/>
              <w:bottom w:val="single" w:sz="4" w:space="0" w:color="000000"/>
              <w:right w:val="single" w:sz="4" w:space="0" w:color="000000"/>
            </w:tcBorders>
            <w:shd w:val="clear" w:color="auto" w:fill="auto"/>
          </w:tcPr>
          <w:p w:rsidR="004469C2" w:rsidRPr="004469C2" w:rsidRDefault="004469C2" w:rsidP="004469C2">
            <w:pPr>
              <w:numPr>
                <w:ilvl w:val="0"/>
                <w:numId w:val="3"/>
              </w:numPr>
              <w:tabs>
                <w:tab w:val="num" w:pos="285"/>
              </w:tabs>
              <w:suppressAutoHyphens/>
              <w:snapToGrid w:val="0"/>
              <w:spacing w:after="0" w:line="240" w:lineRule="auto"/>
              <w:ind w:left="448" w:hanging="446"/>
              <w:rPr>
                <w:rFonts w:ascii="Arial" w:hAnsi="Arial" w:cs="Arial"/>
                <w:szCs w:val="24"/>
                <w:lang w:val="el-GR"/>
              </w:rPr>
            </w:pPr>
            <w:r w:rsidRPr="004469C2">
              <w:rPr>
                <w:rFonts w:ascii="Arial" w:hAnsi="Arial" w:cs="Arial"/>
                <w:szCs w:val="24"/>
                <w:lang w:val="el-GR"/>
              </w:rPr>
              <w:t xml:space="preserve">ΤΕΜΑΧΙΑ ΣΦΑΓΙΟΥ  ΠΡΟΕΡΧΟΜΕΝΟΥ ΑΠΟ ΖΩΟ ΗΛΙΚΙΑΣ  ΔΕΚΑΟΚΤΩ  (18) ΜΗΝΩΝ </w:t>
            </w:r>
          </w:p>
        </w:tc>
      </w:tr>
      <w:tr w:rsidR="004469C2" w:rsidRPr="00930938" w:rsidTr="0065191E">
        <w:tc>
          <w:tcPr>
            <w:tcW w:w="668" w:type="dxa"/>
            <w:tcBorders>
              <w:top w:val="single" w:sz="4" w:space="0" w:color="000000"/>
              <w:left w:val="single" w:sz="4" w:space="0" w:color="000000"/>
              <w:bottom w:val="single" w:sz="4" w:space="0" w:color="000000"/>
            </w:tcBorders>
            <w:shd w:val="clear" w:color="auto" w:fill="auto"/>
            <w:vAlign w:val="center"/>
          </w:tcPr>
          <w:p w:rsidR="004469C2" w:rsidRPr="00930938" w:rsidRDefault="004469C2" w:rsidP="0065191E">
            <w:pPr>
              <w:snapToGrid w:val="0"/>
              <w:ind w:left="527" w:hanging="357"/>
              <w:rPr>
                <w:rFonts w:ascii="Arial" w:hAnsi="Arial" w:cs="Arial"/>
                <w:szCs w:val="24"/>
              </w:rPr>
            </w:pPr>
            <w:r w:rsidRPr="00930938">
              <w:rPr>
                <w:rFonts w:ascii="Arial" w:hAnsi="Arial" w:cs="Arial"/>
                <w:szCs w:val="24"/>
              </w:rPr>
              <w:lastRenderedPageBreak/>
              <w:t>5</w:t>
            </w:r>
          </w:p>
        </w:tc>
        <w:tc>
          <w:tcPr>
            <w:tcW w:w="2433" w:type="dxa"/>
            <w:tcBorders>
              <w:top w:val="single" w:sz="4" w:space="0" w:color="000000"/>
              <w:left w:val="single" w:sz="4" w:space="0" w:color="000000"/>
              <w:bottom w:val="single" w:sz="4" w:space="0" w:color="000000"/>
            </w:tcBorders>
            <w:shd w:val="clear" w:color="auto" w:fill="auto"/>
          </w:tcPr>
          <w:p w:rsidR="004469C2" w:rsidRPr="00930938" w:rsidRDefault="004469C2" w:rsidP="0065191E">
            <w:pPr>
              <w:snapToGrid w:val="0"/>
              <w:rPr>
                <w:rFonts w:ascii="Arial" w:hAnsi="Arial" w:cs="Arial"/>
                <w:szCs w:val="24"/>
              </w:rPr>
            </w:pPr>
            <w:r w:rsidRPr="00930938">
              <w:rPr>
                <w:rFonts w:ascii="Arial" w:hAnsi="Arial" w:cs="Arial"/>
                <w:szCs w:val="24"/>
              </w:rPr>
              <w:t>ΣΥΣΚΕΥΑΣΙΑ</w:t>
            </w:r>
          </w:p>
        </w:tc>
        <w:tc>
          <w:tcPr>
            <w:tcW w:w="3401" w:type="dxa"/>
            <w:gridSpan w:val="2"/>
            <w:tcBorders>
              <w:top w:val="single" w:sz="4" w:space="0" w:color="000000"/>
              <w:left w:val="single" w:sz="4" w:space="0" w:color="000000"/>
              <w:bottom w:val="single" w:sz="4" w:space="0" w:color="000000"/>
            </w:tcBorders>
            <w:shd w:val="clear" w:color="auto" w:fill="auto"/>
          </w:tcPr>
          <w:p w:rsidR="004469C2" w:rsidRPr="00930938" w:rsidRDefault="004469C2" w:rsidP="0065191E">
            <w:pPr>
              <w:snapToGrid w:val="0"/>
              <w:rPr>
                <w:rFonts w:ascii="Arial" w:hAnsi="Arial" w:cs="Arial"/>
                <w:szCs w:val="24"/>
              </w:rPr>
            </w:pPr>
            <w:r w:rsidRPr="00930938">
              <w:rPr>
                <w:rFonts w:ascii="Arial" w:hAnsi="Arial" w:cs="Arial"/>
                <w:szCs w:val="24"/>
              </w:rPr>
              <w:t>ΠΡΩΤΟΓΕΝΗΣ:</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4469C2" w:rsidRPr="00930938" w:rsidRDefault="004469C2" w:rsidP="0065191E">
            <w:pPr>
              <w:snapToGrid w:val="0"/>
              <w:rPr>
                <w:rFonts w:ascii="Arial" w:hAnsi="Arial" w:cs="Arial"/>
                <w:szCs w:val="24"/>
              </w:rPr>
            </w:pPr>
            <w:r w:rsidRPr="00930938">
              <w:rPr>
                <w:rFonts w:ascii="Arial" w:hAnsi="Arial" w:cs="Arial"/>
                <w:szCs w:val="24"/>
              </w:rPr>
              <w:t xml:space="preserve">ΕΩΣ 10 </w:t>
            </w:r>
            <w:proofErr w:type="spellStart"/>
            <w:r w:rsidRPr="00930938">
              <w:rPr>
                <w:rFonts w:ascii="Arial" w:hAnsi="Arial" w:cs="Arial"/>
                <w:szCs w:val="24"/>
              </w:rPr>
              <w:t>κιλών</w:t>
            </w:r>
            <w:proofErr w:type="spellEnd"/>
            <w:r w:rsidRPr="00930938">
              <w:rPr>
                <w:rFonts w:ascii="Arial" w:hAnsi="Arial" w:cs="Arial"/>
                <w:szCs w:val="24"/>
              </w:rPr>
              <w:t xml:space="preserve">.  </w:t>
            </w:r>
          </w:p>
        </w:tc>
      </w:tr>
    </w:tbl>
    <w:p w:rsidR="004469C2" w:rsidRDefault="004469C2" w:rsidP="004469C2"/>
    <w:sectPr w:rsidR="004469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2"/>
    <w:multiLevelType w:val="singleLevel"/>
    <w:tmpl w:val="00000042"/>
    <w:name w:val="WW8Num66"/>
    <w:lvl w:ilvl="0">
      <w:start w:val="1"/>
      <w:numFmt w:val="bullet"/>
      <w:lvlText w:val=""/>
      <w:lvlJc w:val="left"/>
      <w:pPr>
        <w:tabs>
          <w:tab w:val="num" w:pos="720"/>
        </w:tabs>
        <w:ind w:left="720" w:hanging="360"/>
      </w:pPr>
      <w:rPr>
        <w:rFonts w:ascii="Symbol" w:hAnsi="Symbol"/>
      </w:rPr>
    </w:lvl>
  </w:abstractNum>
  <w:abstractNum w:abstractNumId="1">
    <w:nsid w:val="00000043"/>
    <w:multiLevelType w:val="singleLevel"/>
    <w:tmpl w:val="00000043"/>
    <w:name w:val="WW8Num67"/>
    <w:lvl w:ilvl="0">
      <w:start w:val="1"/>
      <w:numFmt w:val="bullet"/>
      <w:lvlText w:val=""/>
      <w:lvlJc w:val="left"/>
      <w:pPr>
        <w:tabs>
          <w:tab w:val="num" w:pos="757"/>
        </w:tabs>
        <w:ind w:left="757" w:hanging="360"/>
      </w:pPr>
      <w:rPr>
        <w:rFonts w:ascii="Symbol" w:hAnsi="Symbol"/>
      </w:rPr>
    </w:lvl>
  </w:abstractNum>
  <w:abstractNum w:abstractNumId="2">
    <w:nsid w:val="07B0185A"/>
    <w:multiLevelType w:val="hybridMultilevel"/>
    <w:tmpl w:val="D5C0A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AD0282"/>
    <w:multiLevelType w:val="hybridMultilevel"/>
    <w:tmpl w:val="D43ECAB0"/>
    <w:lvl w:ilvl="0" w:tplc="FFAC335C">
      <w:start w:val="1"/>
      <w:numFmt w:val="bullet"/>
      <w:lvlText w:val=""/>
      <w:lvlJc w:val="left"/>
      <w:pPr>
        <w:ind w:left="284" w:hanging="284"/>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9C2"/>
    <w:rsid w:val="00120491"/>
    <w:rsid w:val="00446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d,Header Titlos Prosforas"/>
    <w:basedOn w:val="a"/>
    <w:link w:val="Char"/>
    <w:rsid w:val="004469C2"/>
    <w:pPr>
      <w:tabs>
        <w:tab w:val="center" w:pos="4153"/>
        <w:tab w:val="right" w:pos="8306"/>
      </w:tabs>
      <w:suppressAutoHyphens/>
      <w:overflowPunct w:val="0"/>
      <w:autoSpaceDE w:val="0"/>
      <w:spacing w:after="0" w:line="240" w:lineRule="auto"/>
    </w:pPr>
    <w:rPr>
      <w:rFonts w:ascii="Times New Roman" w:eastAsia="Times New Roman" w:hAnsi="Times New Roman" w:cs="Times New Roman"/>
      <w:kern w:val="1"/>
      <w:sz w:val="24"/>
      <w:szCs w:val="20"/>
      <w:lang w:val="el-GR" w:eastAsia="ar-SA"/>
    </w:rPr>
  </w:style>
  <w:style w:type="character" w:customStyle="1" w:styleId="Char">
    <w:name w:val="Κεφαλίδα Char"/>
    <w:aliases w:val="hd Char,Header Titlos Prosforas Char"/>
    <w:basedOn w:val="a0"/>
    <w:link w:val="a3"/>
    <w:rsid w:val="004469C2"/>
    <w:rPr>
      <w:rFonts w:ascii="Times New Roman" w:eastAsia="Times New Roman" w:hAnsi="Times New Roman" w:cs="Times New Roman"/>
      <w:kern w:val="1"/>
      <w:sz w:val="24"/>
      <w:szCs w:val="20"/>
      <w:lang w:val="el-GR" w:eastAsia="ar-SA"/>
    </w:rPr>
  </w:style>
  <w:style w:type="paragraph" w:customStyle="1" w:styleId="T2">
    <w:name w:val="T2"/>
    <w:basedOn w:val="a"/>
    <w:rsid w:val="004469C2"/>
    <w:pPr>
      <w:tabs>
        <w:tab w:val="left" w:pos="357"/>
        <w:tab w:val="num" w:pos="576"/>
      </w:tabs>
      <w:spacing w:after="0" w:line="240" w:lineRule="auto"/>
      <w:ind w:left="578" w:hanging="578"/>
      <w:outlineLvl w:val="1"/>
    </w:pPr>
    <w:rPr>
      <w:rFonts w:ascii="Arial" w:eastAsia="Times New Roman" w:hAnsi="Arial" w:cs="Arial"/>
      <w:b/>
      <w:snapToGrid w:val="0"/>
      <w:sz w:val="24"/>
      <w:szCs w:val="24"/>
      <w:lang w:val="el-GR" w:bidi="en-US"/>
    </w:rPr>
  </w:style>
  <w:style w:type="paragraph" w:styleId="a4">
    <w:name w:val="List Paragraph"/>
    <w:basedOn w:val="a"/>
    <w:uiPriority w:val="34"/>
    <w:qFormat/>
    <w:rsid w:val="004469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d,Header Titlos Prosforas"/>
    <w:basedOn w:val="a"/>
    <w:link w:val="Char"/>
    <w:rsid w:val="004469C2"/>
    <w:pPr>
      <w:tabs>
        <w:tab w:val="center" w:pos="4153"/>
        <w:tab w:val="right" w:pos="8306"/>
      </w:tabs>
      <w:suppressAutoHyphens/>
      <w:overflowPunct w:val="0"/>
      <w:autoSpaceDE w:val="0"/>
      <w:spacing w:after="0" w:line="240" w:lineRule="auto"/>
    </w:pPr>
    <w:rPr>
      <w:rFonts w:ascii="Times New Roman" w:eastAsia="Times New Roman" w:hAnsi="Times New Roman" w:cs="Times New Roman"/>
      <w:kern w:val="1"/>
      <w:sz w:val="24"/>
      <w:szCs w:val="20"/>
      <w:lang w:val="el-GR" w:eastAsia="ar-SA"/>
    </w:rPr>
  </w:style>
  <w:style w:type="character" w:customStyle="1" w:styleId="Char">
    <w:name w:val="Κεφαλίδα Char"/>
    <w:aliases w:val="hd Char,Header Titlos Prosforas Char"/>
    <w:basedOn w:val="a0"/>
    <w:link w:val="a3"/>
    <w:rsid w:val="004469C2"/>
    <w:rPr>
      <w:rFonts w:ascii="Times New Roman" w:eastAsia="Times New Roman" w:hAnsi="Times New Roman" w:cs="Times New Roman"/>
      <w:kern w:val="1"/>
      <w:sz w:val="24"/>
      <w:szCs w:val="20"/>
      <w:lang w:val="el-GR" w:eastAsia="ar-SA"/>
    </w:rPr>
  </w:style>
  <w:style w:type="paragraph" w:customStyle="1" w:styleId="T2">
    <w:name w:val="T2"/>
    <w:basedOn w:val="a"/>
    <w:rsid w:val="004469C2"/>
    <w:pPr>
      <w:tabs>
        <w:tab w:val="left" w:pos="357"/>
        <w:tab w:val="num" w:pos="576"/>
      </w:tabs>
      <w:spacing w:after="0" w:line="240" w:lineRule="auto"/>
      <w:ind w:left="578" w:hanging="578"/>
      <w:outlineLvl w:val="1"/>
    </w:pPr>
    <w:rPr>
      <w:rFonts w:ascii="Arial" w:eastAsia="Times New Roman" w:hAnsi="Arial" w:cs="Arial"/>
      <w:b/>
      <w:snapToGrid w:val="0"/>
      <w:sz w:val="24"/>
      <w:szCs w:val="24"/>
      <w:lang w:val="el-GR" w:bidi="en-US"/>
    </w:rPr>
  </w:style>
  <w:style w:type="paragraph" w:styleId="a4">
    <w:name w:val="List Paragraph"/>
    <w:basedOn w:val="a"/>
    <w:uiPriority w:val="34"/>
    <w:qFormat/>
    <w:rsid w:val="004469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328</Words>
  <Characters>1873</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Γραφείο Προμηθειών 0</dc:creator>
  <cp:lastModifiedBy>Γραφείο Προμηθειών 0</cp:lastModifiedBy>
  <cp:revision>1</cp:revision>
  <dcterms:created xsi:type="dcterms:W3CDTF">2022-06-28T11:13:00Z</dcterms:created>
  <dcterms:modified xsi:type="dcterms:W3CDTF">2022-06-28T11:16:00Z</dcterms:modified>
</cp:coreProperties>
</file>