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F5" w:rsidRDefault="00FD22F5" w:rsidP="00FD22F5">
      <w:pPr>
        <w:rPr>
          <w:highlight w:val="yellow"/>
        </w:rPr>
      </w:pPr>
      <w:r w:rsidRPr="00FD22F5">
        <w:rPr>
          <w:highlight w:val="yellow"/>
        </w:rPr>
        <w:t xml:space="preserve">Εκτυπωτής λέιζερ για αποτελέσματα (ΤΕΜ.2) </w:t>
      </w:r>
    </w:p>
    <w:p w:rsidR="00FD22F5" w:rsidRPr="00FD22F5" w:rsidRDefault="00FD22F5" w:rsidP="00FD22F5">
      <w:r w:rsidRPr="00FD22F5">
        <w:t>Τύπος: Laser / Μονόχρωμος Συνδέσεις : USB | Ethernet</w:t>
      </w:r>
    </w:p>
    <w:p w:rsidR="00FD22F5" w:rsidRPr="00FD22F5" w:rsidRDefault="00FD22F5" w:rsidP="00FD22F5">
      <w:r w:rsidRPr="00FD22F5">
        <w:t xml:space="preserve">Μνήμη εκτυπωτή: Τουλάχιστον 256MB </w:t>
      </w:r>
    </w:p>
    <w:p w:rsidR="00FD22F5" w:rsidRPr="00FD22F5" w:rsidRDefault="00FD22F5" w:rsidP="00FD22F5">
      <w:r w:rsidRPr="00FD22F5">
        <w:t xml:space="preserve">Υποστηριζόμενα μεγέθη χαρτιού: A4 , A5, A6, Executive, Legal, Letter </w:t>
      </w:r>
    </w:p>
    <w:p w:rsidR="00FD22F5" w:rsidRPr="00FD22F5" w:rsidRDefault="00FD22F5" w:rsidP="00FD22F5">
      <w:r w:rsidRPr="00FD22F5">
        <w:t xml:space="preserve">Ταχύτητα μονόχρωμης εκτύπωσης: Τουλάχιστον 42ppm </w:t>
      </w:r>
    </w:p>
    <w:p w:rsidR="00FD22F5" w:rsidRPr="00FD22F5" w:rsidRDefault="00FD22F5" w:rsidP="00FD22F5">
      <w:r w:rsidRPr="00FD22F5">
        <w:t>Μέγιστη ανάλυση εκτύπωσης: 1200 Χ 1200 DPI</w:t>
      </w:r>
    </w:p>
    <w:p w:rsidR="00FD22F5" w:rsidRPr="00FD22F5" w:rsidRDefault="00FD22F5" w:rsidP="00FD22F5"/>
    <w:p w:rsidR="00016D2C" w:rsidRDefault="00FD22F5" w:rsidP="00FD22F5">
      <w:r w:rsidRPr="00FD22F5">
        <w:t xml:space="preserve">Προϋπολογισμός δαπάνης 400,00€ </w:t>
      </w:r>
      <w:r>
        <w:t>πλεον</w:t>
      </w:r>
      <w:r w:rsidRPr="00FD22F5">
        <w:t xml:space="preserve"> Φ.Π.Α</w:t>
      </w:r>
      <w:r>
        <w:t xml:space="preserve"> για ολόκληρη την ποσότητα </w:t>
      </w:r>
      <w:r>
        <w:t>του είδους</w:t>
      </w:r>
      <w:r>
        <w:t>.</w:t>
      </w:r>
    </w:p>
    <w:p w:rsidR="00FD22F5" w:rsidRDefault="00FD22F5" w:rsidP="00FD22F5"/>
    <w:p w:rsidR="00FD22F5" w:rsidRDefault="00FD22F5" w:rsidP="00FD22F5">
      <w:r w:rsidRPr="00FD22F5">
        <w:rPr>
          <w:highlight w:val="yellow"/>
        </w:rPr>
        <w:t>Εκτυπωτές</w:t>
      </w:r>
      <w:r w:rsidRPr="00FD22F5">
        <w:rPr>
          <w:highlight w:val="yellow"/>
        </w:rPr>
        <w:t xml:space="preserve"> Barcode (ΤΕΜ.2)</w:t>
      </w:r>
    </w:p>
    <w:p w:rsidR="00FD22F5" w:rsidRDefault="00FD22F5" w:rsidP="00FD22F5">
      <w:r>
        <w:t>Τύπος: Θερμικός</w:t>
      </w:r>
    </w:p>
    <w:p w:rsidR="00FD22F5" w:rsidRDefault="00FD22F5" w:rsidP="00FD22F5">
      <w:r>
        <w:t xml:space="preserve">Συνδέσεις: USB </w:t>
      </w:r>
    </w:p>
    <w:p w:rsidR="00FD22F5" w:rsidRDefault="00FD22F5" w:rsidP="00FD22F5">
      <w:r>
        <w:t>Τεχνολογία εκτύπωσης: Direct Thermal</w:t>
      </w:r>
    </w:p>
    <w:p w:rsidR="00FD22F5" w:rsidRDefault="00FD22F5" w:rsidP="00FD22F5">
      <w:r>
        <w:t>Μέγιστη ανάλυση: 203 DPI</w:t>
      </w:r>
    </w:p>
    <w:p w:rsidR="00FD22F5" w:rsidRDefault="00FD22F5" w:rsidP="00FD22F5"/>
    <w:p w:rsidR="00FD22F5" w:rsidRDefault="00FD22F5" w:rsidP="00FD22F5">
      <w:r>
        <w:t xml:space="preserve">Προϋπολογισμός δαπάνης: </w:t>
      </w:r>
      <w:r>
        <w:t>600</w:t>
      </w:r>
      <w:r>
        <w:t xml:space="preserve">,00€ </w:t>
      </w:r>
      <w:r>
        <w:t>πλεον</w:t>
      </w:r>
      <w:bookmarkStart w:id="0" w:name="_GoBack"/>
      <w:bookmarkEnd w:id="0"/>
      <w:r>
        <w:t xml:space="preserve"> Φ.Π.Α για ολόκληρη την ποσότητα</w:t>
      </w:r>
      <w:r>
        <w:t xml:space="preserve"> </w:t>
      </w:r>
      <w:r>
        <w:t>του είδους</w:t>
      </w:r>
      <w:r>
        <w:t>.</w:t>
      </w:r>
    </w:p>
    <w:p w:rsidR="00FD22F5" w:rsidRDefault="00FD22F5" w:rsidP="00FD22F5"/>
    <w:p w:rsidR="00FD22F5" w:rsidRDefault="00FD22F5" w:rsidP="00FD22F5"/>
    <w:p w:rsidR="00FD22F5" w:rsidRDefault="00FD22F5" w:rsidP="00FD22F5">
      <w:r w:rsidRPr="00FD22F5">
        <w:rPr>
          <w:highlight w:val="yellow"/>
        </w:rPr>
        <w:t>Scanner Barcode (ΤΕΜ.2)</w:t>
      </w:r>
    </w:p>
    <w:p w:rsidR="00FD22F5" w:rsidRDefault="00FD22F5" w:rsidP="00FD22F5">
      <w:r>
        <w:t>Τύπος: Scanner χειρός</w:t>
      </w:r>
    </w:p>
    <w:p w:rsidR="00FD22F5" w:rsidRDefault="00FD22F5" w:rsidP="00FD22F5">
      <w:r>
        <w:t>Συνδέσεις: USB, Wand, IBM 468X/9X, Synapse, Undecoded</w:t>
      </w:r>
    </w:p>
    <w:p w:rsidR="00FD22F5" w:rsidRDefault="00FD22F5" w:rsidP="00FD22F5">
      <w:r>
        <w:t>Τεχνολογία ανάγνωσης: Laser 1D</w:t>
      </w:r>
    </w:p>
    <w:p w:rsidR="00FD22F5" w:rsidRDefault="00FD22F5" w:rsidP="00FD22F5">
      <w:r>
        <w:t>Μέγιστη απόσταση ανάγνωσης: 43 cm</w:t>
      </w:r>
    </w:p>
    <w:p w:rsidR="00FD22F5" w:rsidRDefault="00FD22F5" w:rsidP="00FD22F5"/>
    <w:p w:rsidR="00FD22F5" w:rsidRPr="00FD22F5" w:rsidRDefault="00FD22F5" w:rsidP="00FD22F5">
      <w:r>
        <w:t xml:space="preserve">Προϋπολογισμός δαπάνης: </w:t>
      </w:r>
      <w:r>
        <w:t>60</w:t>
      </w:r>
      <w:r>
        <w:t>,</w:t>
      </w:r>
      <w:r>
        <w:t>0</w:t>
      </w:r>
      <w:r>
        <w:t xml:space="preserve">0€ </w:t>
      </w:r>
      <w:r>
        <w:t>πλεον</w:t>
      </w:r>
      <w:r>
        <w:t xml:space="preserve"> Φ.Π.Α</w:t>
      </w:r>
      <w:r>
        <w:t xml:space="preserve"> </w:t>
      </w:r>
      <w:r>
        <w:t>για ολόκληρη την ποσότητα</w:t>
      </w:r>
      <w:r>
        <w:t xml:space="preserve"> του είδους.</w:t>
      </w:r>
    </w:p>
    <w:sectPr w:rsidR="00FD22F5" w:rsidRPr="00FD22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E1400"/>
    <w:multiLevelType w:val="hybridMultilevel"/>
    <w:tmpl w:val="FF9E1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D2C"/>
    <w:rsid w:val="00016D2C"/>
    <w:rsid w:val="00BC5925"/>
    <w:rsid w:val="00FD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0157"/>
  <w15:chartTrackingRefBased/>
  <w15:docId w15:val="{4DF2A23C-F538-4AE6-B456-873BB8B2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6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 0</dc:creator>
  <cp:keywords/>
  <dc:description/>
  <cp:lastModifiedBy>Γραφείο Προμηθειών 0</cp:lastModifiedBy>
  <cp:revision>2</cp:revision>
  <dcterms:created xsi:type="dcterms:W3CDTF">2025-06-30T08:47:00Z</dcterms:created>
  <dcterms:modified xsi:type="dcterms:W3CDTF">2025-06-30T08:47:00Z</dcterms:modified>
</cp:coreProperties>
</file>